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16B3569A"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180002">
        <w:rPr>
          <w:rFonts w:ascii="Times New Roman" w:hAnsi="Times New Roman"/>
          <w:b/>
          <w:sz w:val="24"/>
          <w:szCs w:val="24"/>
        </w:rPr>
        <w:t>Приложение № 1</w:t>
      </w:r>
      <w:r w:rsidR="004F372A" w:rsidRPr="004F372A">
        <w:rPr>
          <w:rFonts w:ascii="Times New Roman" w:hAnsi="Times New Roman"/>
          <w:b/>
          <w:sz w:val="24"/>
          <w:szCs w:val="24"/>
        </w:rPr>
        <w:t>.1</w:t>
      </w:r>
    </w:p>
    <w:p w14:paraId="6CF1D6CB" w14:textId="584E9E5F"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w:t>
      </w:r>
      <w:r w:rsidRPr="004F372A">
        <w:rPr>
          <w:rFonts w:ascii="Times New Roman" w:hAnsi="Times New Roman"/>
          <w:b/>
          <w:i/>
        </w:rPr>
        <w:t xml:space="preserve"> </w:t>
      </w:r>
    </w:p>
    <w:p w14:paraId="27604A23" w14:textId="77777777" w:rsidR="00180002" w:rsidRDefault="006565EF" w:rsidP="00180002">
      <w:pPr>
        <w:suppressAutoHyphens/>
        <w:spacing w:after="0"/>
        <w:jc w:val="right"/>
        <w:rPr>
          <w:rFonts w:ascii="Times New Roman" w:hAnsi="Times New Roman"/>
        </w:rPr>
      </w:pPr>
      <w:bookmarkStart w:id="0" w:name="_Hlk106541353"/>
      <w:r w:rsidRPr="006565EF">
        <w:rPr>
          <w:rFonts w:ascii="Times New Roman" w:hAnsi="Times New Roman"/>
        </w:rPr>
        <w:t xml:space="preserve">15.02.14 «Оснащение средствами автоматизации </w:t>
      </w:r>
    </w:p>
    <w:p w14:paraId="5FBCB3CF" w14:textId="0BDC8ED5" w:rsidR="006565EF" w:rsidRDefault="006565EF" w:rsidP="00180002">
      <w:pPr>
        <w:suppressAutoHyphens/>
        <w:spacing w:after="0"/>
        <w:jc w:val="right"/>
        <w:rPr>
          <w:rFonts w:ascii="Times New Roman" w:hAnsi="Times New Roman"/>
        </w:rPr>
      </w:pPr>
      <w:r w:rsidRPr="006565EF">
        <w:rPr>
          <w:rFonts w:ascii="Times New Roman" w:hAnsi="Times New Roman"/>
        </w:rPr>
        <w:t>технологических процессов и производств (по отраслям)»</w:t>
      </w:r>
    </w:p>
    <w:p w14:paraId="565A7C7C" w14:textId="77777777" w:rsidR="006565EF" w:rsidRDefault="006565EF" w:rsidP="00180002">
      <w:pPr>
        <w:suppressAutoHyphens/>
        <w:spacing w:after="0"/>
        <w:jc w:val="right"/>
        <w:rPr>
          <w:rFonts w:ascii="Times New Roman" w:hAnsi="Times New Roman"/>
        </w:rPr>
      </w:pPr>
    </w:p>
    <w:p w14:paraId="63B561C6" w14:textId="77777777" w:rsidR="006565EF" w:rsidRDefault="006565EF" w:rsidP="00BC1684">
      <w:pPr>
        <w:suppressAutoHyphens/>
        <w:spacing w:after="0"/>
        <w:jc w:val="center"/>
        <w:rPr>
          <w:rFonts w:ascii="Times New Roman" w:hAnsi="Times New Roman"/>
          <w:sz w:val="24"/>
          <w:szCs w:val="24"/>
        </w:rPr>
      </w:pPr>
    </w:p>
    <w:bookmarkEnd w:id="0"/>
    <w:p w14:paraId="2C5B5BF3" w14:textId="7ED2BF39"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7777777" w:rsidR="004F372A" w:rsidRPr="004F372A" w:rsidRDefault="004F372A" w:rsidP="004F372A">
            <w:pPr>
              <w:suppressAutoHyphens/>
              <w:spacing w:after="0"/>
              <w:jc w:val="right"/>
              <w:rPr>
                <w:rFonts w:ascii="Times New Roman" w:hAnsi="Times New Roman"/>
                <w:sz w:val="24"/>
                <w:szCs w:val="24"/>
                <w:highlight w:val="yellow"/>
              </w:rPr>
            </w:pPr>
            <w:r w:rsidRPr="004F372A">
              <w:rPr>
                <w:rFonts w:ascii="Times New Roman" w:hAnsi="Times New Roman"/>
                <w:sz w:val="24"/>
                <w:szCs w:val="24"/>
              </w:rPr>
              <w:t xml:space="preserve">            ГБПОУ МО «Воскресенский колледж»</w:t>
            </w:r>
          </w:p>
        </w:tc>
      </w:tr>
      <w:tr w:rsidR="004F372A" w:rsidRPr="004F372A" w14:paraId="4B91786B" w14:textId="77777777" w:rsidTr="00BD2ADE">
        <w:tc>
          <w:tcPr>
            <w:tcW w:w="5528" w:type="dxa"/>
            <w:hideMark/>
          </w:tcPr>
          <w:p w14:paraId="67FC0D27" w14:textId="198CF57D" w:rsidR="004F372A" w:rsidRPr="004F372A" w:rsidRDefault="00180002"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БД.01 РУССКИЙ ЯЗЫК</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5EBEC171" w:rsidR="004F372A" w:rsidRDefault="006565EF" w:rsidP="004F372A">
      <w:pPr>
        <w:widowControl w:val="0"/>
        <w:shd w:val="clear" w:color="auto" w:fill="FFFFFF"/>
        <w:suppressAutoHyphens/>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г.о. </w:t>
      </w:r>
      <w:r w:rsidR="004F372A" w:rsidRPr="004F372A">
        <w:rPr>
          <w:rFonts w:ascii="Times New Roman" w:hAnsi="Times New Roman"/>
          <w:bCs/>
          <w:sz w:val="24"/>
          <w:szCs w:val="24"/>
        </w:rPr>
        <w:t>Воскресенск, 2022 г.</w:t>
      </w:r>
    </w:p>
    <w:p w14:paraId="573D6322" w14:textId="77777777" w:rsidR="004C62A6" w:rsidRPr="004F372A" w:rsidRDefault="004C62A6"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1511F2D0" w14:textId="68C124D2"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БД.01 Русский зык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BC1684" w:rsidRPr="00BC1684">
        <w:rPr>
          <w:rFonts w:ascii="Times New Roman" w:hAnsi="Times New Roman"/>
          <w:sz w:val="24"/>
          <w:szCs w:val="24"/>
        </w:rPr>
        <w:t xml:space="preserve">15.02.14 </w:t>
      </w:r>
      <w:r w:rsidR="004C62A6">
        <w:rPr>
          <w:rFonts w:ascii="Times New Roman" w:hAnsi="Times New Roman"/>
          <w:sz w:val="24"/>
          <w:szCs w:val="24"/>
        </w:rPr>
        <w:t>«</w:t>
      </w:r>
      <w:r w:rsidR="00BC1684" w:rsidRPr="00BC1684">
        <w:rPr>
          <w:rFonts w:ascii="Times New Roman" w:hAnsi="Times New Roman"/>
          <w:sz w:val="24"/>
          <w:szCs w:val="24"/>
        </w:rPr>
        <w:t>Оснащение средствами автоматизации технологических процессов и производств (по отраслям)</w:t>
      </w:r>
      <w:r w:rsidR="004C62A6">
        <w:rPr>
          <w:rFonts w:ascii="Times New Roman" w:hAnsi="Times New Roman"/>
          <w:sz w:val="24"/>
          <w:szCs w:val="24"/>
        </w:rPr>
        <w:t>»</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4AE64D8D"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 xml:space="preserve">Разработчик: преподаватель ГБПОУ МО «Воскресенский колледж» </w:t>
      </w:r>
      <w:r w:rsidR="006565EF">
        <w:rPr>
          <w:rFonts w:ascii="Times New Roman" w:hAnsi="Times New Roman"/>
          <w:sz w:val="24"/>
          <w:szCs w:val="28"/>
        </w:rPr>
        <w:t>Иванова Н.М</w:t>
      </w:r>
      <w:r w:rsidRPr="004F372A">
        <w:rPr>
          <w:rFonts w:ascii="Times New Roman" w:hAnsi="Times New Roman"/>
          <w:sz w:val="24"/>
          <w:szCs w:val="28"/>
        </w:rPr>
        <w:t>.</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4F372A">
              <w:rPr>
                <w:rFonts w:ascii="Times New Roman" w:hAnsi="Times New Roman"/>
                <w:sz w:val="24"/>
                <w:szCs w:val="24"/>
              </w:rPr>
              <w:lastRenderedPageBreak/>
              <w:t>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4C62A6">
        <w:trPr>
          <w:trHeight w:val="1914"/>
        </w:trPr>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768671BE" w14:textId="772BA0FE" w:rsidR="004F372A" w:rsidRPr="004C62A6"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r w:rsidR="004C62A6">
              <w:rPr>
                <w:rFonts w:ascii="Times New Roman" w:hAnsi="Times New Roman"/>
                <w:bCs/>
                <w:color w:val="000000"/>
                <w:sz w:val="24"/>
                <w:szCs w:val="24"/>
              </w:rPr>
              <w:t xml:space="preserve"> </w:t>
            </w: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r w:rsidR="004C62A6">
              <w:rPr>
                <w:rFonts w:ascii="Times New Roman" w:hAnsi="Times New Roman"/>
                <w:bCs/>
                <w:color w:val="000000"/>
                <w:sz w:val="24"/>
                <w:szCs w:val="24"/>
              </w:rPr>
              <w:t xml:space="preserve"> </w:t>
            </w:r>
            <w:r w:rsidRPr="004F372A">
              <w:rPr>
                <w:rFonts w:ascii="Times New Roman" w:hAnsi="Times New Roman"/>
                <w:bCs/>
                <w:color w:val="000000"/>
                <w:sz w:val="24"/>
                <w:szCs w:val="24"/>
              </w:rPr>
              <w:t>общественных организаций;</w:t>
            </w: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505385A4" w14:textId="450382B3" w:rsidR="004F372A" w:rsidRPr="004C62A6"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r w:rsidR="004C62A6">
              <w:rPr>
                <w:rFonts w:ascii="Times New Roman" w:hAnsi="Times New Roman"/>
                <w:bCs/>
                <w:color w:val="000000"/>
                <w:sz w:val="24"/>
                <w:szCs w:val="24"/>
              </w:rPr>
              <w:t xml:space="preserve"> </w:t>
            </w:r>
            <w:r w:rsidRPr="004F372A">
              <w:rPr>
                <w:rFonts w:ascii="Times New Roman" w:hAnsi="Times New Roman"/>
                <w:bCs/>
                <w:color w:val="000000"/>
                <w:sz w:val="24"/>
                <w:szCs w:val="24"/>
              </w:rPr>
              <w:t>основе любви к Родине, родному народу, малой родине, принятию традиционных</w:t>
            </w:r>
            <w:r w:rsidR="004C62A6">
              <w:rPr>
                <w:rFonts w:ascii="Times New Roman" w:hAnsi="Times New Roman"/>
                <w:bCs/>
                <w:color w:val="000000"/>
                <w:sz w:val="24"/>
                <w:szCs w:val="24"/>
              </w:rPr>
              <w:t xml:space="preserve"> </w:t>
            </w:r>
            <w:r w:rsidRPr="004F372A">
              <w:rPr>
                <w:rFonts w:ascii="Times New Roman" w:hAnsi="Times New Roman"/>
                <w:bCs/>
                <w:color w:val="000000"/>
                <w:sz w:val="24"/>
                <w:szCs w:val="24"/>
              </w:rPr>
              <w:t>ценностей многонационального народа России;</w:t>
            </w: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4</w:t>
            </w:r>
          </w:p>
        </w:tc>
        <w:tc>
          <w:tcPr>
            <w:tcW w:w="8216" w:type="dxa"/>
          </w:tcPr>
          <w:p w14:paraId="32D50B7E" w14:textId="77777777" w:rsidR="004F372A" w:rsidRPr="004F372A"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0F739182" w14:textId="4B5B7E48" w:rsidR="004F372A" w:rsidRPr="004C62A6"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C62A6">
            <w:pPr>
              <w:shd w:val="clear" w:color="auto" w:fill="FFFFFF"/>
              <w:jc w:val="both"/>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C62A6">
            <w:pPr>
              <w:suppressAutoHyphens/>
              <w:spacing w:after="240"/>
              <w:jc w:val="both"/>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lastRenderedPageBreak/>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039D3708" w:rsidR="004F372A" w:rsidRPr="004F372A" w:rsidRDefault="003C0EA3" w:rsidP="004F372A">
            <w:pPr>
              <w:suppressAutoHyphens/>
              <w:spacing w:after="0"/>
              <w:rPr>
                <w:rFonts w:ascii="Times New Roman" w:hAnsi="Times New Roman"/>
                <w:iCs/>
              </w:rPr>
            </w:pPr>
            <w:r>
              <w:rPr>
                <w:rFonts w:ascii="Times New Roman" w:hAnsi="Times New Roman"/>
                <w:iCs/>
              </w:rPr>
              <w:t>114</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84</w:t>
            </w:r>
          </w:p>
        </w:tc>
      </w:tr>
      <w:tr w:rsidR="004F372A" w:rsidRPr="004F372A" w14:paraId="6531452B" w14:textId="77777777" w:rsidTr="00BD2ADE">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12</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BD2ADE">
        <w:trPr>
          <w:trHeight w:val="331"/>
        </w:trPr>
        <w:tc>
          <w:tcPr>
            <w:tcW w:w="3685" w:type="pct"/>
            <w:vAlign w:val="center"/>
          </w:tcPr>
          <w:p w14:paraId="02F8AD0B" w14:textId="77777777"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 экзамена</w:t>
            </w:r>
          </w:p>
        </w:tc>
        <w:tc>
          <w:tcPr>
            <w:tcW w:w="1315" w:type="pct"/>
            <w:vAlign w:val="center"/>
          </w:tcPr>
          <w:p w14:paraId="19133253" w14:textId="4E4BE46E" w:rsidR="004F372A" w:rsidRPr="004F372A" w:rsidRDefault="003C0EA3" w:rsidP="004F372A">
            <w:pPr>
              <w:suppressAutoHyphens/>
              <w:spacing w:after="0"/>
              <w:rPr>
                <w:rFonts w:ascii="Times New Roman" w:hAnsi="Times New Roman"/>
                <w:iCs/>
              </w:rPr>
            </w:pPr>
            <w:r>
              <w:rPr>
                <w:rFonts w:ascii="Times New Roman" w:hAnsi="Times New Roman"/>
                <w:iCs/>
              </w:rPr>
              <w:t>12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1"/>
    <w:bookmarkEnd w:id="2"/>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219FD4EA"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Pr="00620259">
        <w:rPr>
          <w:rFonts w:ascii="Times New Roman" w:hAnsi="Times New Roman"/>
          <w:b/>
          <w:bCs/>
          <w:iCs/>
          <w:sz w:val="24"/>
          <w:szCs w:val="24"/>
        </w:rPr>
        <w:t xml:space="preserve">БД.01 Русский язык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402"/>
        <w:gridCol w:w="3428"/>
        <w:gridCol w:w="1899"/>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4C657E05" w14:textId="7C694E17" w:rsidR="00620259" w:rsidRPr="00620259" w:rsidRDefault="000F7CBD" w:rsidP="009D6582">
            <w:pPr>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620259" w:rsidRPr="00620259">
              <w:rPr>
                <w:rFonts w:ascii="Times New Roman" w:hAnsi="Times New Roman"/>
                <w:b/>
                <w:bCs/>
                <w:sz w:val="24"/>
                <w:szCs w:val="24"/>
              </w:rPr>
              <w:t xml:space="preserve"> 1</w:t>
            </w:r>
          </w:p>
          <w:p w14:paraId="6CA0625A"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Язык и речь.</w:t>
            </w:r>
          </w:p>
          <w:p w14:paraId="5FE9FD0C"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Функциональные</w:t>
            </w:r>
          </w:p>
          <w:p w14:paraId="2E9D93FF"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стили</w:t>
            </w:r>
          </w:p>
          <w:p w14:paraId="7A6B3031" w14:textId="6E4360EB"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речи.</w:t>
            </w:r>
          </w:p>
          <w:p w14:paraId="7D24C920" w14:textId="77777777" w:rsidR="00620259" w:rsidRPr="00620259" w:rsidRDefault="00620259" w:rsidP="009D6582">
            <w:pPr>
              <w:suppressAutoHyphens/>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0DF8C251" w:rsidR="00620259" w:rsidRPr="00620259" w:rsidRDefault="00935090" w:rsidP="009D6582">
            <w:pPr>
              <w:suppressAutoHyphens/>
              <w:spacing w:after="0" w:line="240" w:lineRule="auto"/>
              <w:rPr>
                <w:rFonts w:ascii="Times New Roman" w:hAnsi="Times New Roman"/>
                <w:sz w:val="24"/>
                <w:szCs w:val="24"/>
              </w:rPr>
            </w:pPr>
            <w:r>
              <w:rPr>
                <w:rFonts w:ascii="Times New Roman" w:hAnsi="Times New Roman"/>
                <w:sz w:val="24"/>
                <w:szCs w:val="24"/>
              </w:rPr>
              <w:t>4</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339BC9AB" w14:textId="15605C64"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Язык как средство общения и форма существования</w:t>
            </w:r>
          </w:p>
          <w:p w14:paraId="5E3F303C" w14:textId="77777777"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национальной культуры.</w:t>
            </w:r>
          </w:p>
          <w:p w14:paraId="25A4B37F" w14:textId="53C06C9A" w:rsidR="008040DF" w:rsidRPr="00620259" w:rsidRDefault="008040DF" w:rsidP="003166C3">
            <w:pPr>
              <w:suppressAutoHyphens/>
              <w:spacing w:after="0" w:line="240" w:lineRule="auto"/>
              <w:jc w:val="both"/>
              <w:rPr>
                <w:rFonts w:ascii="Times New Roman" w:eastAsia="Calibri" w:hAnsi="Times New Roman"/>
                <w:sz w:val="24"/>
                <w:szCs w:val="24"/>
                <w:lang w:eastAsia="en-US"/>
              </w:rPr>
            </w:pPr>
            <w:r w:rsidRPr="00DC5563">
              <w:rPr>
                <w:rFonts w:ascii="Times New Roman" w:hAnsi="Times New Roman"/>
                <w:iCs/>
                <w:sz w:val="24"/>
                <w:szCs w:val="24"/>
              </w:rPr>
              <w:t xml:space="preserve">Русский язык в современном мире. </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6565EF">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77AFECB5" w14:textId="695354F8" w:rsidR="00DC5563" w:rsidRPr="00DC5563" w:rsidRDefault="00DC5563"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DC5563">
              <w:rPr>
                <w:rFonts w:ascii="Times New Roman" w:hAnsi="Times New Roman"/>
                <w:bCs/>
                <w:iCs/>
                <w:sz w:val="24"/>
                <w:szCs w:val="24"/>
              </w:rPr>
              <w:t>апись текста «Язык и культура»,</w:t>
            </w:r>
          </w:p>
          <w:p w14:paraId="52DB1EBD" w14:textId="3318C361" w:rsidR="00620259" w:rsidRPr="00620259" w:rsidRDefault="00DC5563"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объяснение изученных орфограмм.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6565EF">
        <w:trPr>
          <w:trHeight w:val="11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653C5C1" w14:textId="74EBDE4E" w:rsidR="000F7CBD" w:rsidRPr="00DC5563" w:rsidRDefault="000F7CB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Pr="00DC5563">
              <w:rPr>
                <w:rFonts w:ascii="Times New Roman" w:hAnsi="Times New Roman"/>
                <w:bCs/>
                <w:iCs/>
                <w:sz w:val="24"/>
                <w:szCs w:val="24"/>
              </w:rPr>
              <w:t xml:space="preserve"> докладов: «Русский</w:t>
            </w:r>
          </w:p>
          <w:p w14:paraId="56D63190"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в современном мире. Язык и его функции»,</w:t>
            </w:r>
          </w:p>
          <w:p w14:paraId="723840D8"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и культура», «Культура речи. Нормы русского</w:t>
            </w:r>
          </w:p>
          <w:p w14:paraId="45F0D183" w14:textId="731C8F02" w:rsidR="000F7CBD" w:rsidRPr="00620259"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4A781275" w:rsidR="00493B8B" w:rsidRPr="00620259"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Язык и речь.</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03D09992" w:rsidR="00493B8B" w:rsidRPr="00620259" w:rsidRDefault="00935090"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C1B6449" w14:textId="7C78AC81" w:rsidR="00493B8B" w:rsidRPr="000F7CBD"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3 </w:t>
            </w:r>
            <w:r w:rsidR="00493B8B" w:rsidRPr="000F7CBD">
              <w:rPr>
                <w:rFonts w:ascii="Times New Roman" w:hAnsi="Times New Roman"/>
                <w:bCs/>
                <w:iCs/>
                <w:sz w:val="24"/>
                <w:szCs w:val="24"/>
              </w:rPr>
              <w:t>Виды речевой деятельности. Речевая ситуация и ее</w:t>
            </w:r>
          </w:p>
          <w:p w14:paraId="0A13BB6D" w14:textId="11E2F2E7" w:rsidR="00493B8B" w:rsidRDefault="00493B8B" w:rsidP="009D6582">
            <w:pPr>
              <w:suppressAutoHyphens/>
              <w:spacing w:after="0" w:line="240" w:lineRule="auto"/>
              <w:jc w:val="both"/>
              <w:rPr>
                <w:rFonts w:ascii="Times New Roman" w:hAnsi="Times New Roman"/>
                <w:bCs/>
                <w:iCs/>
                <w:sz w:val="24"/>
                <w:szCs w:val="24"/>
              </w:rPr>
            </w:pPr>
            <w:r w:rsidRPr="000F7CBD">
              <w:rPr>
                <w:rFonts w:ascii="Times New Roman" w:hAnsi="Times New Roman"/>
                <w:bCs/>
                <w:iCs/>
                <w:sz w:val="24"/>
                <w:szCs w:val="24"/>
              </w:rPr>
              <w:t>компоненты.</w:t>
            </w:r>
          </w:p>
        </w:tc>
        <w:tc>
          <w:tcPr>
            <w:tcW w:w="0" w:type="auto"/>
            <w:tcBorders>
              <w:left w:val="single" w:sz="4" w:space="0" w:color="auto"/>
              <w:right w:val="single" w:sz="4" w:space="0" w:color="auto"/>
            </w:tcBorders>
            <w:vAlign w:val="center"/>
          </w:tcPr>
          <w:p w14:paraId="320A0377" w14:textId="30EEA11A"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245BC736"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297CF176" w14:textId="5A205707" w:rsidR="00493B8B" w:rsidRPr="00493B8B" w:rsidRDefault="00493B8B"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493B8B">
              <w:rPr>
                <w:rFonts w:ascii="Times New Roman" w:hAnsi="Times New Roman"/>
                <w:bCs/>
                <w:iCs/>
                <w:sz w:val="24"/>
                <w:szCs w:val="24"/>
              </w:rPr>
              <w:t>овторение правописания безударных</w:t>
            </w:r>
          </w:p>
          <w:p w14:paraId="34AEF451" w14:textId="3947FC15" w:rsid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гласных в корне слова, звонких и глухих согласных.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57B1B1F2"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докладов: «Разговорный стиль языка», «Виды речевой</w:t>
            </w:r>
          </w:p>
          <w:p w14:paraId="475D55E1" w14:textId="1C14860F"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деятельности; их взаимосвязь друг с другом».</w:t>
            </w: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3C054030"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Функциональные</w:t>
            </w:r>
          </w:p>
          <w:p w14:paraId="307C55D8"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стили речи.</w:t>
            </w:r>
          </w:p>
          <w:p w14:paraId="2CF6023B"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Разговорный</w:t>
            </w:r>
          </w:p>
          <w:p w14:paraId="0A6E111E" w14:textId="74C06533" w:rsidR="009D6582" w:rsidRPr="000F7CBD"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стиль.</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41BB63BA" w:rsidR="009D6582" w:rsidRPr="00620259" w:rsidRDefault="00935090"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A704A95" w14:textId="6AB73566" w:rsidR="009D6582" w:rsidRPr="009D6582" w:rsidRDefault="009D6582" w:rsidP="009D6582">
            <w:pPr>
              <w:pStyle w:val="af0"/>
              <w:numPr>
                <w:ilvl w:val="0"/>
                <w:numId w:val="25"/>
              </w:num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Функциональные стили речи и их особенности.</w:t>
            </w:r>
          </w:p>
          <w:p w14:paraId="6C6EE183" w14:textId="70EA21CC"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Разговорный стиль речи.</w:t>
            </w:r>
          </w:p>
        </w:tc>
        <w:tc>
          <w:tcPr>
            <w:tcW w:w="0" w:type="auto"/>
            <w:tcBorders>
              <w:left w:val="single" w:sz="4" w:space="0" w:color="auto"/>
              <w:right w:val="single" w:sz="4" w:space="0" w:color="auto"/>
            </w:tcBorders>
            <w:vAlign w:val="center"/>
          </w:tcPr>
          <w:p w14:paraId="74CE5280" w14:textId="4FCE5BFA"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59AA3D46"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0268592B" w:rsidR="009D6582" w:rsidRPr="00493B8B"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9D6582">
              <w:rPr>
                <w:rFonts w:ascii="Times New Roman" w:hAnsi="Times New Roman"/>
                <w:bCs/>
                <w:iCs/>
                <w:sz w:val="24"/>
                <w:szCs w:val="24"/>
              </w:rPr>
              <w:t>равописание приставок на З\С, ПРЕ-/ПРИ-.</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3AA2146F"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докладов «Научный стиль языка»</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614"/>
        <w:gridCol w:w="2920"/>
        <w:gridCol w:w="2687"/>
      </w:tblGrid>
      <w:tr w:rsidR="005A7534" w:rsidRPr="00620259" w14:paraId="1B602E01" w14:textId="77777777" w:rsidTr="00407BBC">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lastRenderedPageBreak/>
              <w:t>Тема 1.3.</w:t>
            </w:r>
          </w:p>
          <w:p w14:paraId="3A2C0C9A" w14:textId="12E00E9A" w:rsidR="00371536" w:rsidRPr="00620259"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Научный стиль.</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407BBC">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53901518" w:rsidR="00371536" w:rsidRPr="00620259" w:rsidRDefault="00935090" w:rsidP="00407BBC">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407BBC">
            <w:pPr>
              <w:suppressAutoHyphens/>
              <w:spacing w:after="0" w:line="240" w:lineRule="auto"/>
              <w:rPr>
                <w:rFonts w:ascii="Times New Roman" w:hAnsi="Times New Roman"/>
                <w:bCs/>
                <w:iCs/>
                <w:sz w:val="24"/>
                <w:szCs w:val="24"/>
              </w:rPr>
            </w:pPr>
          </w:p>
        </w:tc>
      </w:tr>
      <w:tr w:rsidR="005A7534" w:rsidRPr="00620259" w14:paraId="73C38DDB"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478F75E5" w14:textId="77777777" w:rsidR="00371536" w:rsidRPr="00371536"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5 Научный стиль речи. Основные жанры научного</w:t>
            </w:r>
          </w:p>
          <w:p w14:paraId="46CA4592" w14:textId="65AAB89E" w:rsidR="00371536" w:rsidRPr="00620259"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стиля.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17CC643B" w:rsidR="00371536" w:rsidRPr="00620259" w:rsidRDefault="00667FCD" w:rsidP="00407BBC">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407BBC">
            <w:pPr>
              <w:spacing w:after="0" w:line="240" w:lineRule="auto"/>
              <w:rPr>
                <w:rFonts w:ascii="Times New Roman" w:hAnsi="Times New Roman"/>
                <w:b/>
                <w:i/>
                <w:sz w:val="24"/>
                <w:szCs w:val="24"/>
              </w:rPr>
            </w:pPr>
          </w:p>
        </w:tc>
      </w:tr>
      <w:tr w:rsidR="00440D41" w:rsidRPr="00620259" w14:paraId="66AE3F4E"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407BBC">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7EF89BE" w:rsidR="00371536" w:rsidRPr="00620259" w:rsidRDefault="00667FCD" w:rsidP="00407BBC">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6B30F2EF"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C23E7F7" w14:textId="6B541227" w:rsidR="00371536" w:rsidRPr="00371536" w:rsidRDefault="0037153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71536">
              <w:rPr>
                <w:rFonts w:ascii="Times New Roman" w:hAnsi="Times New Roman"/>
                <w:bCs/>
                <w:iCs/>
                <w:sz w:val="24"/>
                <w:szCs w:val="24"/>
              </w:rPr>
              <w:t>равописание личных окончаний</w:t>
            </w:r>
          </w:p>
          <w:p w14:paraId="37F23E24" w14:textId="4886B636"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глагола.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46A965FC"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407BBC">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241099E" w14:textId="77777777" w:rsidTr="00407BBC">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158224"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Работа с научной</w:t>
            </w:r>
          </w:p>
          <w:p w14:paraId="4C2E7459"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литературой, определение специфики научного стиля,</w:t>
            </w:r>
          </w:p>
          <w:p w14:paraId="605574A0" w14:textId="2D3248EF"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подготовка докладов «Официально-деловой стиль».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46B2148C" w14:textId="77777777" w:rsidTr="00407BBC">
        <w:trPr>
          <w:trHeight w:val="349"/>
        </w:trPr>
        <w:tc>
          <w:tcPr>
            <w:tcW w:w="0" w:type="auto"/>
            <w:vMerge w:val="restart"/>
            <w:tcBorders>
              <w:top w:val="single" w:sz="4" w:space="0" w:color="auto"/>
              <w:left w:val="single" w:sz="4" w:space="0" w:color="auto"/>
              <w:right w:val="single" w:sz="4" w:space="0" w:color="auto"/>
            </w:tcBorders>
            <w:vAlign w:val="center"/>
          </w:tcPr>
          <w:p w14:paraId="0DB0602E" w14:textId="77777777" w:rsidR="00371536" w:rsidRPr="00371536" w:rsidRDefault="00371536" w:rsidP="00407BBC">
            <w:pPr>
              <w:spacing w:after="0" w:line="240" w:lineRule="auto"/>
              <w:rPr>
                <w:rFonts w:ascii="Times New Roman" w:hAnsi="Times New Roman"/>
                <w:b/>
                <w:bCs/>
                <w:sz w:val="24"/>
                <w:szCs w:val="24"/>
              </w:rPr>
            </w:pPr>
            <w:r w:rsidRPr="00371536">
              <w:rPr>
                <w:rFonts w:ascii="Times New Roman" w:hAnsi="Times New Roman"/>
                <w:b/>
                <w:bCs/>
                <w:sz w:val="24"/>
                <w:szCs w:val="24"/>
              </w:rPr>
              <w:t>Тема 1.4.</w:t>
            </w:r>
          </w:p>
          <w:p w14:paraId="42668500" w14:textId="77777777" w:rsidR="00371536" w:rsidRPr="00371536" w:rsidRDefault="00371536" w:rsidP="00407BBC">
            <w:pPr>
              <w:spacing w:after="0" w:line="240" w:lineRule="auto"/>
              <w:rPr>
                <w:rFonts w:ascii="Times New Roman" w:hAnsi="Times New Roman"/>
                <w:b/>
                <w:bCs/>
                <w:sz w:val="24"/>
                <w:szCs w:val="24"/>
              </w:rPr>
            </w:pPr>
            <w:r w:rsidRPr="00371536">
              <w:rPr>
                <w:rFonts w:ascii="Times New Roman" w:hAnsi="Times New Roman"/>
                <w:b/>
                <w:bCs/>
                <w:sz w:val="24"/>
                <w:szCs w:val="24"/>
              </w:rPr>
              <w:t>Официально-</w:t>
            </w:r>
          </w:p>
          <w:p w14:paraId="720924FE" w14:textId="77777777" w:rsidR="00371536" w:rsidRPr="00371536" w:rsidRDefault="00371536" w:rsidP="00407BBC">
            <w:pPr>
              <w:spacing w:after="0" w:line="240" w:lineRule="auto"/>
              <w:rPr>
                <w:rFonts w:ascii="Times New Roman" w:hAnsi="Times New Roman"/>
                <w:b/>
                <w:bCs/>
                <w:sz w:val="24"/>
                <w:szCs w:val="24"/>
              </w:rPr>
            </w:pPr>
            <w:r w:rsidRPr="00371536">
              <w:rPr>
                <w:rFonts w:ascii="Times New Roman" w:hAnsi="Times New Roman"/>
                <w:b/>
                <w:bCs/>
                <w:sz w:val="24"/>
                <w:szCs w:val="24"/>
              </w:rPr>
              <w:t>деловой</w:t>
            </w:r>
          </w:p>
          <w:p w14:paraId="6F1ABFDF" w14:textId="63DD15DD" w:rsidR="00371536" w:rsidRPr="00620259" w:rsidRDefault="00371536" w:rsidP="00407BBC">
            <w:pPr>
              <w:spacing w:after="0" w:line="240" w:lineRule="auto"/>
              <w:rPr>
                <w:rFonts w:ascii="Times New Roman" w:hAnsi="Times New Roman"/>
                <w:b/>
                <w:bCs/>
                <w:sz w:val="24"/>
                <w:szCs w:val="24"/>
              </w:rPr>
            </w:pPr>
            <w:r w:rsidRPr="00371536">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407BBC">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09865128" w:rsidR="0037153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407BBC">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407BBC">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407BBC">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53D1372" w14:textId="29961031"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6</w:t>
            </w:r>
            <w:r w:rsidRPr="005F3033">
              <w:rPr>
                <w:rFonts w:ascii="Times New Roman" w:hAnsi="Times New Roman"/>
                <w:bCs/>
                <w:iCs/>
                <w:sz w:val="24"/>
                <w:szCs w:val="24"/>
              </w:rPr>
              <w:t>Официально-деловой стиль речи, его признаки,</w:t>
            </w:r>
          </w:p>
          <w:p w14:paraId="51453909" w14:textId="331FB596"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назначение.</w:t>
            </w:r>
          </w:p>
        </w:tc>
        <w:tc>
          <w:tcPr>
            <w:tcW w:w="0" w:type="auto"/>
            <w:tcBorders>
              <w:left w:val="single" w:sz="4" w:space="0" w:color="auto"/>
              <w:right w:val="single" w:sz="4" w:space="0" w:color="auto"/>
            </w:tcBorders>
            <w:vAlign w:val="center"/>
          </w:tcPr>
          <w:p w14:paraId="67A9F046" w14:textId="639FB4E8"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66F2B0F" w14:textId="77777777" w:rsidTr="00407BBC">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407BBC">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7CC346C5"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F372E8D" w14:textId="77777777" w:rsidTr="00407BBC">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A19EDBC" w14:textId="24FDAED2"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F3033">
              <w:rPr>
                <w:rFonts w:ascii="Times New Roman" w:hAnsi="Times New Roman"/>
                <w:bCs/>
                <w:iCs/>
                <w:sz w:val="24"/>
                <w:szCs w:val="24"/>
              </w:rPr>
              <w:t>равописание падежных окончаний</w:t>
            </w:r>
          </w:p>
          <w:p w14:paraId="444251D7" w14:textId="5FC21698"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имён существительных.</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C91D5DF" w14:textId="77777777" w:rsidTr="00407BBC">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407BBC">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B25ECC0" w14:textId="77777777" w:rsidTr="00407BBC">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9F902C" w14:textId="7CF3CA9E"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Составление и</w:t>
            </w:r>
            <w:r>
              <w:rPr>
                <w:rFonts w:ascii="Times New Roman" w:hAnsi="Times New Roman"/>
                <w:bCs/>
                <w:iCs/>
                <w:sz w:val="24"/>
                <w:szCs w:val="24"/>
              </w:rPr>
              <w:t xml:space="preserve"> </w:t>
            </w:r>
            <w:r w:rsidRPr="005F3033">
              <w:rPr>
                <w:rFonts w:ascii="Times New Roman" w:hAnsi="Times New Roman"/>
                <w:bCs/>
                <w:iCs/>
                <w:sz w:val="24"/>
                <w:szCs w:val="24"/>
              </w:rPr>
              <w:t>оформление разного рода документов для овладения</w:t>
            </w:r>
          </w:p>
          <w:p w14:paraId="026A97DE"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официально-деловым стилем, доклад «Стилистика и</w:t>
            </w:r>
          </w:p>
          <w:p w14:paraId="424E9C54" w14:textId="4E50D5BF"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синонимические средства языка»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A28739A" w14:textId="77777777" w:rsidTr="00407BBC">
        <w:trPr>
          <w:trHeight w:val="50"/>
        </w:trPr>
        <w:tc>
          <w:tcPr>
            <w:tcW w:w="0" w:type="auto"/>
            <w:vMerge w:val="restart"/>
            <w:tcBorders>
              <w:left w:val="single" w:sz="4" w:space="0" w:color="auto"/>
              <w:right w:val="single" w:sz="4" w:space="0" w:color="auto"/>
            </w:tcBorders>
            <w:vAlign w:val="center"/>
          </w:tcPr>
          <w:p w14:paraId="51CFD881" w14:textId="77777777"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Тема 1.5.</w:t>
            </w:r>
          </w:p>
          <w:p w14:paraId="2DB1BDB5" w14:textId="77777777"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Публицистический</w:t>
            </w:r>
          </w:p>
          <w:p w14:paraId="784230F0" w14:textId="16C7915D" w:rsidR="00371536" w:rsidRPr="000F7CBD"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407BBC">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4B6C570D" w:rsidR="0037153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407BBC">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407BBC">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3D0637B1" w14:textId="77777777" w:rsidTr="00407BBC">
        <w:trPr>
          <w:trHeight w:val="46"/>
        </w:trPr>
        <w:tc>
          <w:tcPr>
            <w:tcW w:w="0" w:type="auto"/>
            <w:vMerge/>
            <w:tcBorders>
              <w:left w:val="single" w:sz="4" w:space="0" w:color="auto"/>
              <w:right w:val="single" w:sz="4" w:space="0" w:color="auto"/>
            </w:tcBorders>
            <w:vAlign w:val="center"/>
          </w:tcPr>
          <w:p w14:paraId="5CE7B84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1E548D" w14:textId="44D2E0A1"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7 Публицистический стиль речи, его назначение.</w:t>
            </w:r>
          </w:p>
        </w:tc>
        <w:tc>
          <w:tcPr>
            <w:tcW w:w="0" w:type="auto"/>
            <w:tcBorders>
              <w:left w:val="single" w:sz="4" w:space="0" w:color="auto"/>
              <w:right w:val="single" w:sz="4" w:space="0" w:color="auto"/>
            </w:tcBorders>
            <w:vAlign w:val="center"/>
          </w:tcPr>
          <w:p w14:paraId="349E850F" w14:textId="61CC8613"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063502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10C9392" w14:textId="77777777" w:rsidTr="00407BBC">
        <w:trPr>
          <w:trHeight w:val="46"/>
        </w:trPr>
        <w:tc>
          <w:tcPr>
            <w:tcW w:w="0" w:type="auto"/>
            <w:vMerge/>
            <w:tcBorders>
              <w:left w:val="single" w:sz="4" w:space="0" w:color="auto"/>
              <w:right w:val="single" w:sz="4" w:space="0" w:color="auto"/>
            </w:tcBorders>
            <w:vAlign w:val="center"/>
          </w:tcPr>
          <w:p w14:paraId="32934723"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7A980BE"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567D2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E09D19A" w14:textId="77777777" w:rsidTr="00407BBC">
        <w:trPr>
          <w:trHeight w:val="46"/>
        </w:trPr>
        <w:tc>
          <w:tcPr>
            <w:tcW w:w="0" w:type="auto"/>
            <w:vMerge/>
            <w:tcBorders>
              <w:left w:val="single" w:sz="4" w:space="0" w:color="auto"/>
              <w:right w:val="single" w:sz="4" w:space="0" w:color="auto"/>
            </w:tcBorders>
            <w:vAlign w:val="center"/>
          </w:tcPr>
          <w:p w14:paraId="7A85F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18219F9A" w:rsidR="00371536" w:rsidRPr="00493B8B"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F3033">
              <w:rPr>
                <w:rFonts w:ascii="Times New Roman" w:hAnsi="Times New Roman"/>
                <w:bCs/>
                <w:iCs/>
                <w:sz w:val="24"/>
                <w:szCs w:val="24"/>
              </w:rPr>
              <w:t>абота с публицистической литературой, повторение</w:t>
            </w:r>
            <w:r>
              <w:rPr>
                <w:rFonts w:ascii="Times New Roman" w:hAnsi="Times New Roman"/>
                <w:bCs/>
                <w:iCs/>
                <w:sz w:val="24"/>
                <w:szCs w:val="24"/>
              </w:rPr>
              <w:t xml:space="preserve"> </w:t>
            </w:r>
            <w:r w:rsidRPr="005F3033">
              <w:rPr>
                <w:rFonts w:ascii="Times New Roman" w:hAnsi="Times New Roman"/>
                <w:bCs/>
                <w:iCs/>
                <w:sz w:val="24"/>
                <w:szCs w:val="24"/>
              </w:rPr>
              <w:t>изученных орфограмм, подготовка к диктанту.</w:t>
            </w:r>
          </w:p>
        </w:tc>
        <w:tc>
          <w:tcPr>
            <w:tcW w:w="0" w:type="auto"/>
            <w:vMerge/>
            <w:tcBorders>
              <w:left w:val="single" w:sz="4" w:space="0" w:color="auto"/>
              <w:right w:val="single" w:sz="4" w:space="0" w:color="auto"/>
            </w:tcBorders>
            <w:vAlign w:val="center"/>
          </w:tcPr>
          <w:p w14:paraId="05CD690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003D39CD" w14:textId="77777777" w:rsidTr="00407BBC">
        <w:trPr>
          <w:trHeight w:val="46"/>
        </w:trPr>
        <w:tc>
          <w:tcPr>
            <w:tcW w:w="0" w:type="auto"/>
            <w:vMerge/>
            <w:tcBorders>
              <w:left w:val="single" w:sz="4" w:space="0" w:color="auto"/>
              <w:right w:val="single" w:sz="4" w:space="0" w:color="auto"/>
            </w:tcBorders>
            <w:vAlign w:val="center"/>
          </w:tcPr>
          <w:p w14:paraId="79BAB282"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A0E9DAE" w14:textId="77777777" w:rsidTr="00407BBC">
        <w:trPr>
          <w:trHeight w:val="46"/>
        </w:trPr>
        <w:tc>
          <w:tcPr>
            <w:tcW w:w="0" w:type="auto"/>
            <w:vMerge/>
            <w:tcBorders>
              <w:left w:val="single" w:sz="4" w:space="0" w:color="auto"/>
              <w:right w:val="single" w:sz="4" w:space="0" w:color="auto"/>
            </w:tcBorders>
            <w:vAlign w:val="center"/>
          </w:tcPr>
          <w:p w14:paraId="47DF1B2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0B70FA" w14:textId="6604396C"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Подготовка</w:t>
            </w:r>
            <w:r>
              <w:rPr>
                <w:rFonts w:ascii="Times New Roman" w:hAnsi="Times New Roman"/>
                <w:bCs/>
                <w:iCs/>
                <w:sz w:val="24"/>
                <w:szCs w:val="24"/>
              </w:rPr>
              <w:t xml:space="preserve"> </w:t>
            </w:r>
            <w:r w:rsidRPr="005F3033">
              <w:rPr>
                <w:rFonts w:ascii="Times New Roman" w:hAnsi="Times New Roman"/>
                <w:bCs/>
                <w:iCs/>
                <w:sz w:val="24"/>
                <w:szCs w:val="24"/>
              </w:rPr>
              <w:t>докладов «Художественный стиль». Работа с</w:t>
            </w:r>
          </w:p>
          <w:p w14:paraId="72F9D4C0"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публицистической литературой, определение специфики</w:t>
            </w:r>
          </w:p>
          <w:p w14:paraId="552285E8" w14:textId="7563B0D9"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публицистического стиля.</w:t>
            </w:r>
          </w:p>
        </w:tc>
        <w:tc>
          <w:tcPr>
            <w:tcW w:w="0" w:type="auto"/>
            <w:vMerge/>
            <w:tcBorders>
              <w:left w:val="single" w:sz="4" w:space="0" w:color="auto"/>
              <w:right w:val="single" w:sz="4" w:space="0" w:color="auto"/>
            </w:tcBorders>
            <w:vAlign w:val="center"/>
          </w:tcPr>
          <w:p w14:paraId="28780779"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371536" w:rsidRPr="00620259" w:rsidRDefault="00371536" w:rsidP="00407BBC">
            <w:pPr>
              <w:spacing w:after="0" w:line="240" w:lineRule="auto"/>
              <w:rPr>
                <w:rFonts w:ascii="Times New Roman" w:hAnsi="Times New Roman"/>
                <w:b/>
                <w:i/>
                <w:sz w:val="24"/>
                <w:szCs w:val="24"/>
              </w:rPr>
            </w:pPr>
          </w:p>
        </w:tc>
      </w:tr>
      <w:tr w:rsidR="005A7534" w:rsidRPr="00620259" w14:paraId="7B3D53A7" w14:textId="77777777" w:rsidTr="00407BBC">
        <w:trPr>
          <w:trHeight w:val="50"/>
        </w:trPr>
        <w:tc>
          <w:tcPr>
            <w:tcW w:w="0" w:type="auto"/>
            <w:vMerge w:val="restart"/>
            <w:tcBorders>
              <w:left w:val="single" w:sz="4" w:space="0" w:color="auto"/>
              <w:right w:val="single" w:sz="4" w:space="0" w:color="auto"/>
            </w:tcBorders>
            <w:vAlign w:val="center"/>
          </w:tcPr>
          <w:p w14:paraId="2E976B60" w14:textId="77777777" w:rsidR="005A7534" w:rsidRPr="005A7534" w:rsidRDefault="005A7534" w:rsidP="00407BBC">
            <w:pPr>
              <w:spacing w:after="0" w:line="240" w:lineRule="auto"/>
              <w:rPr>
                <w:rFonts w:ascii="Times New Roman" w:hAnsi="Times New Roman"/>
                <w:b/>
                <w:bCs/>
                <w:sz w:val="24"/>
                <w:szCs w:val="24"/>
              </w:rPr>
            </w:pPr>
            <w:r w:rsidRPr="005A7534">
              <w:rPr>
                <w:rFonts w:ascii="Times New Roman" w:hAnsi="Times New Roman"/>
                <w:b/>
                <w:bCs/>
                <w:sz w:val="24"/>
                <w:szCs w:val="24"/>
              </w:rPr>
              <w:t>Тема 1.6.</w:t>
            </w:r>
          </w:p>
          <w:p w14:paraId="01FEFAD3" w14:textId="77777777" w:rsidR="005A7534" w:rsidRPr="005A7534" w:rsidRDefault="005A7534" w:rsidP="00407BBC">
            <w:pPr>
              <w:spacing w:after="0" w:line="240" w:lineRule="auto"/>
              <w:rPr>
                <w:rFonts w:ascii="Times New Roman" w:hAnsi="Times New Roman"/>
                <w:b/>
                <w:bCs/>
                <w:sz w:val="24"/>
                <w:szCs w:val="24"/>
              </w:rPr>
            </w:pPr>
            <w:r w:rsidRPr="005A7534">
              <w:rPr>
                <w:rFonts w:ascii="Times New Roman" w:hAnsi="Times New Roman"/>
                <w:b/>
                <w:bCs/>
                <w:sz w:val="24"/>
                <w:szCs w:val="24"/>
              </w:rPr>
              <w:t>Художественный</w:t>
            </w:r>
          </w:p>
          <w:p w14:paraId="0DE82ABC" w14:textId="2DE925EE" w:rsidR="005A7534" w:rsidRPr="000F7CBD" w:rsidRDefault="005A7534" w:rsidP="00407BBC">
            <w:pPr>
              <w:spacing w:after="0" w:line="240" w:lineRule="auto"/>
              <w:rPr>
                <w:rFonts w:ascii="Times New Roman" w:hAnsi="Times New Roman"/>
                <w:b/>
                <w:bCs/>
                <w:sz w:val="24"/>
                <w:szCs w:val="24"/>
              </w:rPr>
            </w:pPr>
            <w:r w:rsidRPr="005A7534">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5A7534" w:rsidRPr="005F3033" w:rsidRDefault="005A7534" w:rsidP="00407BBC">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415A8253" w:rsidR="005A7534"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6C67029"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5A7534"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5A7534" w:rsidRPr="00620259" w14:paraId="418DA2A6" w14:textId="77777777" w:rsidTr="00407BBC">
        <w:trPr>
          <w:trHeight w:val="46"/>
        </w:trPr>
        <w:tc>
          <w:tcPr>
            <w:tcW w:w="0" w:type="auto"/>
            <w:vMerge/>
            <w:tcBorders>
              <w:left w:val="single" w:sz="4" w:space="0" w:color="auto"/>
              <w:right w:val="single" w:sz="4" w:space="0" w:color="auto"/>
            </w:tcBorders>
            <w:vAlign w:val="center"/>
          </w:tcPr>
          <w:p w14:paraId="7C515681" w14:textId="77777777" w:rsidR="005A7534" w:rsidRPr="000F7CBD" w:rsidRDefault="005A753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B52B6" w14:textId="77777777" w:rsidR="005A7534" w:rsidRPr="005A7534" w:rsidRDefault="005A7534" w:rsidP="00407BBC">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8 Художественный стиль речи, его основные признаки:</w:t>
            </w:r>
          </w:p>
          <w:p w14:paraId="5770837B" w14:textId="2B75DCC0" w:rsidR="005A7534" w:rsidRPr="005F3033" w:rsidRDefault="005A7534" w:rsidP="00407BBC">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образность, использование изобразительно</w:t>
            </w:r>
            <w:r>
              <w:rPr>
                <w:rFonts w:ascii="Times New Roman" w:hAnsi="Times New Roman"/>
                <w:bCs/>
                <w:iCs/>
                <w:sz w:val="24"/>
                <w:szCs w:val="24"/>
              </w:rPr>
              <w:t>-</w:t>
            </w:r>
            <w:r w:rsidRPr="005A7534">
              <w:rPr>
                <w:rFonts w:ascii="Times New Roman" w:hAnsi="Times New Roman"/>
                <w:bCs/>
                <w:iCs/>
                <w:sz w:val="24"/>
                <w:szCs w:val="24"/>
              </w:rPr>
              <w:t>выразительных средств и др.</w:t>
            </w:r>
          </w:p>
        </w:tc>
        <w:tc>
          <w:tcPr>
            <w:tcW w:w="0" w:type="auto"/>
            <w:tcBorders>
              <w:left w:val="single" w:sz="4" w:space="0" w:color="auto"/>
              <w:right w:val="single" w:sz="4" w:space="0" w:color="auto"/>
            </w:tcBorders>
            <w:vAlign w:val="center"/>
          </w:tcPr>
          <w:p w14:paraId="1270DFD3" w14:textId="5948A654" w:rsidR="005A7534"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F4768D6" w14:textId="77777777" w:rsidR="005A7534" w:rsidRPr="00620259" w:rsidRDefault="005A7534" w:rsidP="00407BBC">
            <w:pPr>
              <w:spacing w:after="0" w:line="240" w:lineRule="auto"/>
              <w:rPr>
                <w:rFonts w:ascii="Times New Roman" w:hAnsi="Times New Roman"/>
                <w:b/>
                <w:i/>
                <w:sz w:val="24"/>
                <w:szCs w:val="24"/>
              </w:rPr>
            </w:pPr>
          </w:p>
        </w:tc>
      </w:tr>
      <w:tr w:rsidR="005A7534" w:rsidRPr="00620259" w14:paraId="05B4DADB" w14:textId="77777777" w:rsidTr="00407BBC">
        <w:trPr>
          <w:trHeight w:val="46"/>
        </w:trPr>
        <w:tc>
          <w:tcPr>
            <w:tcW w:w="0" w:type="auto"/>
            <w:vMerge/>
            <w:tcBorders>
              <w:left w:val="single" w:sz="4" w:space="0" w:color="auto"/>
              <w:right w:val="single" w:sz="4" w:space="0" w:color="auto"/>
            </w:tcBorders>
            <w:vAlign w:val="center"/>
          </w:tcPr>
          <w:p w14:paraId="71A58A07" w14:textId="77777777" w:rsidR="005A7534" w:rsidRPr="000F7CBD" w:rsidRDefault="005A753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5A7534" w:rsidRPr="005F3033" w:rsidRDefault="005A7534"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5321B80F" w:rsidR="005A7534"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3699CE6" w14:textId="77777777" w:rsidR="005A7534" w:rsidRPr="00620259" w:rsidRDefault="005A7534" w:rsidP="00407BBC">
            <w:pPr>
              <w:spacing w:after="0" w:line="240" w:lineRule="auto"/>
              <w:rPr>
                <w:rFonts w:ascii="Times New Roman" w:hAnsi="Times New Roman"/>
                <w:b/>
                <w:i/>
                <w:sz w:val="24"/>
                <w:szCs w:val="24"/>
              </w:rPr>
            </w:pPr>
          </w:p>
        </w:tc>
      </w:tr>
      <w:tr w:rsidR="005A7534" w:rsidRPr="00620259" w14:paraId="0F803BCB" w14:textId="77777777" w:rsidTr="00407BBC">
        <w:trPr>
          <w:trHeight w:val="46"/>
        </w:trPr>
        <w:tc>
          <w:tcPr>
            <w:tcW w:w="0" w:type="auto"/>
            <w:vMerge/>
            <w:tcBorders>
              <w:left w:val="single" w:sz="4" w:space="0" w:color="auto"/>
              <w:right w:val="single" w:sz="4" w:space="0" w:color="auto"/>
            </w:tcBorders>
            <w:vAlign w:val="center"/>
          </w:tcPr>
          <w:p w14:paraId="063CB8FC" w14:textId="77777777" w:rsidR="005A7534" w:rsidRPr="000F7CBD" w:rsidRDefault="005A753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020DE8" w14:textId="34EDD050" w:rsidR="005A7534" w:rsidRPr="005A7534" w:rsidRDefault="005A7534"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A7534">
              <w:rPr>
                <w:rFonts w:ascii="Times New Roman" w:hAnsi="Times New Roman"/>
                <w:bCs/>
                <w:iCs/>
                <w:sz w:val="24"/>
                <w:szCs w:val="24"/>
              </w:rPr>
              <w:t>абота с текстом, определение</w:t>
            </w:r>
          </w:p>
          <w:p w14:paraId="77DC6667" w14:textId="77777777" w:rsidR="005A7534" w:rsidRPr="005A7534" w:rsidRDefault="005A7534" w:rsidP="00407BBC">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lastRenderedPageBreak/>
              <w:t>принадлежности к тому или иному стилю.</w:t>
            </w:r>
          </w:p>
          <w:p w14:paraId="62916294" w14:textId="727B5205" w:rsidR="005A7534" w:rsidRPr="005F3033" w:rsidRDefault="005A7534" w:rsidP="00407BBC">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Контрольная работа. Тест.</w:t>
            </w:r>
          </w:p>
        </w:tc>
        <w:tc>
          <w:tcPr>
            <w:tcW w:w="0" w:type="auto"/>
            <w:vMerge/>
            <w:tcBorders>
              <w:left w:val="single" w:sz="4" w:space="0" w:color="auto"/>
              <w:right w:val="single" w:sz="4" w:space="0" w:color="auto"/>
            </w:tcBorders>
            <w:vAlign w:val="center"/>
          </w:tcPr>
          <w:p w14:paraId="7E7FA918" w14:textId="77777777" w:rsidR="005A7534" w:rsidRPr="00620259" w:rsidRDefault="005A753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5A7534" w:rsidRPr="00620259" w:rsidRDefault="005A7534" w:rsidP="00407BBC">
            <w:pPr>
              <w:spacing w:after="0" w:line="240" w:lineRule="auto"/>
              <w:rPr>
                <w:rFonts w:ascii="Times New Roman" w:hAnsi="Times New Roman"/>
                <w:b/>
                <w:i/>
                <w:sz w:val="24"/>
                <w:szCs w:val="24"/>
              </w:rPr>
            </w:pPr>
          </w:p>
        </w:tc>
      </w:tr>
      <w:tr w:rsidR="005A7534" w:rsidRPr="00620259" w14:paraId="1537847F" w14:textId="77777777" w:rsidTr="00407BBC">
        <w:trPr>
          <w:trHeight w:val="46"/>
        </w:trPr>
        <w:tc>
          <w:tcPr>
            <w:tcW w:w="0" w:type="auto"/>
            <w:vMerge/>
            <w:tcBorders>
              <w:left w:val="single" w:sz="4" w:space="0" w:color="auto"/>
              <w:right w:val="single" w:sz="4" w:space="0" w:color="auto"/>
            </w:tcBorders>
            <w:vAlign w:val="center"/>
          </w:tcPr>
          <w:p w14:paraId="45828FA6" w14:textId="77777777" w:rsidR="005A7534" w:rsidRPr="000F7CBD" w:rsidRDefault="005A753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5A7534" w:rsidRPr="005F3033" w:rsidRDefault="005A7534"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5A7534" w:rsidRPr="00620259" w:rsidRDefault="005A753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5A7534" w:rsidRPr="00620259" w:rsidRDefault="005A7534" w:rsidP="00407BBC">
            <w:pPr>
              <w:spacing w:after="0" w:line="240" w:lineRule="auto"/>
              <w:rPr>
                <w:rFonts w:ascii="Times New Roman" w:hAnsi="Times New Roman"/>
                <w:b/>
                <w:i/>
                <w:sz w:val="24"/>
                <w:szCs w:val="24"/>
              </w:rPr>
            </w:pPr>
          </w:p>
        </w:tc>
      </w:tr>
      <w:tr w:rsidR="005A7534" w:rsidRPr="00620259" w14:paraId="203DC23D" w14:textId="77777777" w:rsidTr="00407BBC">
        <w:trPr>
          <w:trHeight w:val="46"/>
        </w:trPr>
        <w:tc>
          <w:tcPr>
            <w:tcW w:w="0" w:type="auto"/>
            <w:vMerge/>
            <w:tcBorders>
              <w:left w:val="single" w:sz="4" w:space="0" w:color="auto"/>
              <w:right w:val="single" w:sz="4" w:space="0" w:color="auto"/>
            </w:tcBorders>
            <w:vAlign w:val="center"/>
          </w:tcPr>
          <w:p w14:paraId="325714DE" w14:textId="77777777" w:rsidR="005A7534" w:rsidRPr="000F7CBD" w:rsidRDefault="005A753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37591" w14:textId="00D07EAC" w:rsidR="005A7534" w:rsidRPr="005A7534" w:rsidRDefault="005A7534"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A7534">
              <w:rPr>
                <w:rFonts w:ascii="Times New Roman" w:hAnsi="Times New Roman"/>
                <w:bCs/>
                <w:iCs/>
                <w:sz w:val="24"/>
                <w:szCs w:val="24"/>
              </w:rPr>
              <w:t>одобрать тексты</w:t>
            </w:r>
          </w:p>
          <w:p w14:paraId="1A821A76" w14:textId="77777777" w:rsidR="005A7534" w:rsidRPr="005A7534" w:rsidRDefault="005A7534" w:rsidP="00407BBC">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разных стилей, доказать принадлежность данных текстов к</w:t>
            </w:r>
          </w:p>
          <w:p w14:paraId="51C85779" w14:textId="0C3DF218" w:rsidR="005A7534" w:rsidRPr="005F3033" w:rsidRDefault="005A7534" w:rsidP="00407BBC">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тому или иному стилю</w:t>
            </w:r>
          </w:p>
        </w:tc>
        <w:tc>
          <w:tcPr>
            <w:tcW w:w="0" w:type="auto"/>
            <w:vMerge/>
            <w:tcBorders>
              <w:left w:val="single" w:sz="4" w:space="0" w:color="auto"/>
              <w:right w:val="single" w:sz="4" w:space="0" w:color="auto"/>
            </w:tcBorders>
            <w:vAlign w:val="center"/>
          </w:tcPr>
          <w:p w14:paraId="0DD09A19" w14:textId="77777777" w:rsidR="005A7534" w:rsidRPr="00620259" w:rsidRDefault="005A753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5A7534" w:rsidRPr="00620259" w:rsidRDefault="005A7534" w:rsidP="00407BBC">
            <w:pPr>
              <w:spacing w:after="0" w:line="240" w:lineRule="auto"/>
              <w:rPr>
                <w:rFonts w:ascii="Times New Roman" w:hAnsi="Times New Roman"/>
                <w:b/>
                <w:i/>
                <w:sz w:val="24"/>
                <w:szCs w:val="24"/>
              </w:rPr>
            </w:pPr>
          </w:p>
        </w:tc>
      </w:tr>
      <w:tr w:rsidR="00473CA6" w:rsidRPr="00620259" w14:paraId="621CDD23" w14:textId="77777777" w:rsidTr="00407BBC">
        <w:trPr>
          <w:trHeight w:val="185"/>
        </w:trPr>
        <w:tc>
          <w:tcPr>
            <w:tcW w:w="0" w:type="auto"/>
            <w:vMerge w:val="restart"/>
            <w:tcBorders>
              <w:left w:val="single" w:sz="4" w:space="0" w:color="auto"/>
              <w:right w:val="single" w:sz="4" w:space="0" w:color="auto"/>
            </w:tcBorders>
            <w:vAlign w:val="center"/>
          </w:tcPr>
          <w:p w14:paraId="361AFBA4" w14:textId="77777777"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Тема 1.7.</w:t>
            </w:r>
          </w:p>
          <w:p w14:paraId="443487F6" w14:textId="77777777"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Текст как</w:t>
            </w:r>
          </w:p>
          <w:p w14:paraId="40C89BF2" w14:textId="2E50C9DA" w:rsidR="00473CA6" w:rsidRPr="000F7CBD"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произведение речи.</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4B853A4" w:rsidR="00473CA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E29CDC1"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473CA6" w:rsidRPr="00620259" w14:paraId="43BF78B1" w14:textId="77777777" w:rsidTr="00407BBC">
        <w:trPr>
          <w:trHeight w:val="183"/>
        </w:trPr>
        <w:tc>
          <w:tcPr>
            <w:tcW w:w="0" w:type="auto"/>
            <w:vMerge/>
            <w:tcBorders>
              <w:left w:val="single" w:sz="4" w:space="0" w:color="auto"/>
              <w:right w:val="single" w:sz="4" w:space="0" w:color="auto"/>
            </w:tcBorders>
            <w:vAlign w:val="center"/>
          </w:tcPr>
          <w:p w14:paraId="26B93C7F"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29D083"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10 Признаки, структура текста. Сложное</w:t>
            </w:r>
          </w:p>
          <w:p w14:paraId="2B529314" w14:textId="793120DB"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синтаксическое целое.</w:t>
            </w:r>
          </w:p>
        </w:tc>
        <w:tc>
          <w:tcPr>
            <w:tcW w:w="0" w:type="auto"/>
            <w:tcBorders>
              <w:left w:val="single" w:sz="4" w:space="0" w:color="auto"/>
              <w:right w:val="single" w:sz="4" w:space="0" w:color="auto"/>
            </w:tcBorders>
            <w:vAlign w:val="center"/>
          </w:tcPr>
          <w:p w14:paraId="19E12FEC" w14:textId="22A67282"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EF8396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0E19B49B" w14:textId="77777777" w:rsidTr="00407BBC">
        <w:trPr>
          <w:trHeight w:val="183"/>
        </w:trPr>
        <w:tc>
          <w:tcPr>
            <w:tcW w:w="0" w:type="auto"/>
            <w:vMerge/>
            <w:tcBorders>
              <w:left w:val="single" w:sz="4" w:space="0" w:color="auto"/>
              <w:right w:val="single" w:sz="4" w:space="0" w:color="auto"/>
            </w:tcBorders>
            <w:vAlign w:val="center"/>
          </w:tcPr>
          <w:p w14:paraId="2385E868"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6683BA5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B969B9"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62FE68B3" w14:textId="77777777" w:rsidTr="00407BBC">
        <w:trPr>
          <w:trHeight w:val="183"/>
        </w:trPr>
        <w:tc>
          <w:tcPr>
            <w:tcW w:w="0" w:type="auto"/>
            <w:vMerge/>
            <w:tcBorders>
              <w:left w:val="single" w:sz="4" w:space="0" w:color="auto"/>
              <w:right w:val="single" w:sz="4" w:space="0" w:color="auto"/>
            </w:tcBorders>
            <w:vAlign w:val="center"/>
          </w:tcPr>
          <w:p w14:paraId="0B3252FD"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5001BA" w14:textId="6BD3C366" w:rsidR="00473CA6" w:rsidRPr="00473CA6" w:rsidRDefault="00473CA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473CA6">
              <w:rPr>
                <w:rFonts w:ascii="Times New Roman" w:hAnsi="Times New Roman"/>
                <w:bCs/>
                <w:iCs/>
                <w:sz w:val="24"/>
                <w:szCs w:val="24"/>
              </w:rPr>
              <w:t>аписать текст, объяснить все</w:t>
            </w:r>
          </w:p>
          <w:p w14:paraId="2A5F14D6"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орфограммы и знаки препинания; определить смысловые</w:t>
            </w:r>
          </w:p>
          <w:p w14:paraId="1CAF2E89"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отношения между предложениями; указать способы и</w:t>
            </w:r>
          </w:p>
          <w:p w14:paraId="0798FA9D"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связи предложений в тексте; определить языковые</w:t>
            </w:r>
          </w:p>
          <w:p w14:paraId="08ADF3E8"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 помощью которых создаются художественные образы в тексте; доказать</w:t>
            </w:r>
            <w:r>
              <w:rPr>
                <w:rFonts w:ascii="Times New Roman" w:hAnsi="Times New Roman"/>
                <w:bCs/>
                <w:iCs/>
                <w:sz w:val="24"/>
                <w:szCs w:val="24"/>
              </w:rPr>
              <w:t xml:space="preserve"> </w:t>
            </w:r>
            <w:r w:rsidRPr="00473CA6">
              <w:rPr>
                <w:rFonts w:ascii="Times New Roman" w:hAnsi="Times New Roman"/>
                <w:bCs/>
                <w:iCs/>
                <w:sz w:val="24"/>
                <w:szCs w:val="24"/>
              </w:rPr>
              <w:t>принадлежность текста к тому или</w:t>
            </w:r>
          </w:p>
          <w:p w14:paraId="24A65BA0" w14:textId="1472B6F8"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иному стилю.</w:t>
            </w:r>
          </w:p>
        </w:tc>
        <w:tc>
          <w:tcPr>
            <w:tcW w:w="0" w:type="auto"/>
            <w:vMerge/>
            <w:tcBorders>
              <w:left w:val="single" w:sz="4" w:space="0" w:color="auto"/>
              <w:right w:val="single" w:sz="4" w:space="0" w:color="auto"/>
            </w:tcBorders>
            <w:vAlign w:val="center"/>
          </w:tcPr>
          <w:p w14:paraId="1D15C6F1"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F5F6EED" w14:textId="77777777" w:rsidTr="00407BBC">
        <w:trPr>
          <w:trHeight w:val="183"/>
        </w:trPr>
        <w:tc>
          <w:tcPr>
            <w:tcW w:w="0" w:type="auto"/>
            <w:vMerge/>
            <w:tcBorders>
              <w:left w:val="single" w:sz="4" w:space="0" w:color="auto"/>
              <w:right w:val="single" w:sz="4" w:space="0" w:color="auto"/>
            </w:tcBorders>
            <w:vAlign w:val="center"/>
          </w:tcPr>
          <w:p w14:paraId="55037697"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3D82967" w14:textId="77777777" w:rsidTr="00407BBC">
        <w:trPr>
          <w:trHeight w:val="183"/>
        </w:trPr>
        <w:tc>
          <w:tcPr>
            <w:tcW w:w="0" w:type="auto"/>
            <w:vMerge/>
            <w:tcBorders>
              <w:left w:val="single" w:sz="4" w:space="0" w:color="auto"/>
              <w:right w:val="single" w:sz="4" w:space="0" w:color="auto"/>
            </w:tcBorders>
            <w:vAlign w:val="center"/>
          </w:tcPr>
          <w:p w14:paraId="48C9BE6B"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5DDC3" w14:textId="3C3EA70A"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Составление</w:t>
            </w:r>
            <w:r>
              <w:rPr>
                <w:rFonts w:ascii="Times New Roman" w:hAnsi="Times New Roman"/>
                <w:bCs/>
                <w:iCs/>
                <w:sz w:val="24"/>
                <w:szCs w:val="24"/>
              </w:rPr>
              <w:t xml:space="preserve"> </w:t>
            </w:r>
            <w:r w:rsidRPr="00473CA6">
              <w:rPr>
                <w:rFonts w:ascii="Times New Roman" w:hAnsi="Times New Roman"/>
                <w:bCs/>
                <w:iCs/>
                <w:sz w:val="24"/>
                <w:szCs w:val="24"/>
              </w:rPr>
              <w:t>текстов для отработки правил речевого этикета, доклад</w:t>
            </w:r>
          </w:p>
          <w:p w14:paraId="11994774"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«Текст и его назначение. Типы текстов по смыслу и</w:t>
            </w:r>
          </w:p>
          <w:p w14:paraId="7E9AEF73" w14:textId="4056D6CD"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стилю».</w:t>
            </w:r>
          </w:p>
        </w:tc>
        <w:tc>
          <w:tcPr>
            <w:tcW w:w="0" w:type="auto"/>
            <w:vMerge/>
            <w:tcBorders>
              <w:left w:val="single" w:sz="4" w:space="0" w:color="auto"/>
              <w:right w:val="single" w:sz="4" w:space="0" w:color="auto"/>
            </w:tcBorders>
            <w:vAlign w:val="center"/>
          </w:tcPr>
          <w:p w14:paraId="18E11427"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473CA6" w:rsidRPr="00620259" w:rsidRDefault="00473CA6" w:rsidP="00407BBC">
            <w:pPr>
              <w:spacing w:after="0" w:line="240" w:lineRule="auto"/>
              <w:rPr>
                <w:rFonts w:ascii="Times New Roman" w:hAnsi="Times New Roman"/>
                <w:b/>
                <w:i/>
                <w:sz w:val="24"/>
                <w:szCs w:val="24"/>
              </w:rPr>
            </w:pPr>
          </w:p>
        </w:tc>
      </w:tr>
      <w:tr w:rsidR="00440D41" w:rsidRPr="00620259" w14:paraId="5B5A9E9A" w14:textId="77777777" w:rsidTr="00407BBC">
        <w:trPr>
          <w:trHeight w:val="185"/>
        </w:trPr>
        <w:tc>
          <w:tcPr>
            <w:tcW w:w="0" w:type="auto"/>
            <w:vMerge w:val="restart"/>
            <w:tcBorders>
              <w:left w:val="single" w:sz="4" w:space="0" w:color="auto"/>
              <w:right w:val="single" w:sz="4" w:space="0" w:color="auto"/>
            </w:tcBorders>
            <w:vAlign w:val="center"/>
          </w:tcPr>
          <w:p w14:paraId="5D4894EE"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1.8.</w:t>
            </w:r>
          </w:p>
          <w:p w14:paraId="448660CD"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Функционально-</w:t>
            </w:r>
          </w:p>
          <w:p w14:paraId="723C795A"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смысловые типы</w:t>
            </w:r>
          </w:p>
          <w:p w14:paraId="6F79E4CD" w14:textId="15086C95" w:rsidR="00440D41" w:rsidRPr="00473CA6"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речи.</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103F17E1" w:rsidR="00440D41"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1E01D42"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293367DD" w14:textId="77777777" w:rsidTr="00407BBC">
        <w:trPr>
          <w:trHeight w:val="183"/>
        </w:trPr>
        <w:tc>
          <w:tcPr>
            <w:tcW w:w="0" w:type="auto"/>
            <w:vMerge/>
            <w:tcBorders>
              <w:left w:val="single" w:sz="4" w:space="0" w:color="auto"/>
              <w:right w:val="single" w:sz="4" w:space="0" w:color="auto"/>
            </w:tcBorders>
            <w:vAlign w:val="center"/>
          </w:tcPr>
          <w:p w14:paraId="3DBDBEBD"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B2A617" w14:textId="77777777"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11 Функционально-смысловые типы речи</w:t>
            </w:r>
          </w:p>
          <w:p w14:paraId="334B2696" w14:textId="5A9AA8F4"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(повествование, описание, рассуждение).</w:t>
            </w:r>
          </w:p>
        </w:tc>
        <w:tc>
          <w:tcPr>
            <w:tcW w:w="0" w:type="auto"/>
            <w:tcBorders>
              <w:left w:val="single" w:sz="4" w:space="0" w:color="auto"/>
              <w:right w:val="single" w:sz="4" w:space="0" w:color="auto"/>
            </w:tcBorders>
            <w:vAlign w:val="center"/>
          </w:tcPr>
          <w:p w14:paraId="65141EBC" w14:textId="56B00F1C"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FEBEEC2"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0FC48CD0" w14:textId="77777777" w:rsidTr="00407BBC">
        <w:trPr>
          <w:trHeight w:val="183"/>
        </w:trPr>
        <w:tc>
          <w:tcPr>
            <w:tcW w:w="0" w:type="auto"/>
            <w:vMerge/>
            <w:tcBorders>
              <w:left w:val="single" w:sz="4" w:space="0" w:color="auto"/>
              <w:right w:val="single" w:sz="4" w:space="0" w:color="auto"/>
            </w:tcBorders>
            <w:vAlign w:val="center"/>
          </w:tcPr>
          <w:p w14:paraId="34244587"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3B408229"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4F46B48"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E95341F" w14:textId="77777777" w:rsidTr="00407BBC">
        <w:trPr>
          <w:trHeight w:val="183"/>
        </w:trPr>
        <w:tc>
          <w:tcPr>
            <w:tcW w:w="0" w:type="auto"/>
            <w:vMerge/>
            <w:tcBorders>
              <w:left w:val="single" w:sz="4" w:space="0" w:color="auto"/>
              <w:right w:val="single" w:sz="4" w:space="0" w:color="auto"/>
            </w:tcBorders>
            <w:vAlign w:val="center"/>
          </w:tcPr>
          <w:p w14:paraId="025AD15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1C0C70" w14:textId="28BBD748" w:rsidR="00440D41" w:rsidRPr="00440D41"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40D41">
              <w:rPr>
                <w:rFonts w:ascii="Times New Roman" w:hAnsi="Times New Roman"/>
                <w:bCs/>
                <w:iCs/>
                <w:sz w:val="24"/>
                <w:szCs w:val="24"/>
              </w:rPr>
              <w:t>абота с текстами, определение типа</w:t>
            </w:r>
          </w:p>
          <w:p w14:paraId="711ED9C3" w14:textId="5B16262A"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речи текста, составление текста с различными типами речи.</w:t>
            </w:r>
          </w:p>
        </w:tc>
        <w:tc>
          <w:tcPr>
            <w:tcW w:w="0" w:type="auto"/>
            <w:vMerge/>
            <w:tcBorders>
              <w:left w:val="single" w:sz="4" w:space="0" w:color="auto"/>
              <w:right w:val="single" w:sz="4" w:space="0" w:color="auto"/>
            </w:tcBorders>
            <w:vAlign w:val="center"/>
          </w:tcPr>
          <w:p w14:paraId="47950D25"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628ED99" w14:textId="77777777" w:rsidTr="00407BBC">
        <w:trPr>
          <w:trHeight w:val="183"/>
        </w:trPr>
        <w:tc>
          <w:tcPr>
            <w:tcW w:w="0" w:type="auto"/>
            <w:vMerge/>
            <w:tcBorders>
              <w:left w:val="single" w:sz="4" w:space="0" w:color="auto"/>
              <w:right w:val="single" w:sz="4" w:space="0" w:color="auto"/>
            </w:tcBorders>
            <w:vAlign w:val="center"/>
          </w:tcPr>
          <w:p w14:paraId="5CFD53D0"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DA8F71" w14:textId="77777777" w:rsidTr="00407BBC">
        <w:trPr>
          <w:trHeight w:val="183"/>
        </w:trPr>
        <w:tc>
          <w:tcPr>
            <w:tcW w:w="0" w:type="auto"/>
            <w:vMerge/>
            <w:tcBorders>
              <w:left w:val="single" w:sz="4" w:space="0" w:color="auto"/>
              <w:right w:val="single" w:sz="4" w:space="0" w:color="auto"/>
            </w:tcBorders>
            <w:vAlign w:val="center"/>
          </w:tcPr>
          <w:p w14:paraId="2259743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CCC709" w14:textId="3C79BA1C" w:rsidR="00440D41" w:rsidRPr="00473CA6"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w:t>
            </w:r>
            <w:r w:rsidRPr="00440D41">
              <w:rPr>
                <w:rFonts w:ascii="Times New Roman" w:hAnsi="Times New Roman"/>
                <w:bCs/>
                <w:iCs/>
                <w:sz w:val="24"/>
                <w:szCs w:val="24"/>
              </w:rPr>
              <w:t>аписание</w:t>
            </w:r>
            <w:r>
              <w:rPr>
                <w:rFonts w:ascii="Times New Roman" w:hAnsi="Times New Roman"/>
                <w:bCs/>
                <w:iCs/>
                <w:sz w:val="24"/>
                <w:szCs w:val="24"/>
              </w:rPr>
              <w:t xml:space="preserve"> </w:t>
            </w:r>
            <w:r w:rsidRPr="00440D41">
              <w:rPr>
                <w:rFonts w:ascii="Times New Roman" w:hAnsi="Times New Roman"/>
                <w:bCs/>
                <w:iCs/>
                <w:sz w:val="24"/>
                <w:szCs w:val="24"/>
              </w:rPr>
              <w:t>сочинения-рассуждения «Почему я изучаю русский язык»</w:t>
            </w:r>
          </w:p>
        </w:tc>
        <w:tc>
          <w:tcPr>
            <w:tcW w:w="0" w:type="auto"/>
            <w:vMerge/>
            <w:tcBorders>
              <w:left w:val="single" w:sz="4" w:space="0" w:color="auto"/>
              <w:right w:val="single" w:sz="4" w:space="0" w:color="auto"/>
            </w:tcBorders>
            <w:vAlign w:val="center"/>
          </w:tcPr>
          <w:p w14:paraId="36FC88AD"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33E5EEB3" w14:textId="77777777" w:rsidTr="00407BBC">
        <w:trPr>
          <w:trHeight w:val="185"/>
        </w:trPr>
        <w:tc>
          <w:tcPr>
            <w:tcW w:w="0" w:type="auto"/>
            <w:vMerge w:val="restart"/>
            <w:tcBorders>
              <w:left w:val="single" w:sz="4" w:space="0" w:color="auto"/>
              <w:right w:val="single" w:sz="4" w:space="0" w:color="auto"/>
            </w:tcBorders>
            <w:vAlign w:val="center"/>
          </w:tcPr>
          <w:p w14:paraId="4B5EF672"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1.9.</w:t>
            </w:r>
          </w:p>
          <w:p w14:paraId="3C2CEACD" w14:textId="0E7957E6"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Лингво</w:t>
            </w:r>
            <w:r>
              <w:rPr>
                <w:rFonts w:ascii="Times New Roman" w:hAnsi="Times New Roman"/>
                <w:b/>
                <w:bCs/>
                <w:sz w:val="24"/>
                <w:szCs w:val="24"/>
              </w:rPr>
              <w:t>-</w:t>
            </w:r>
            <w:r w:rsidRPr="00440D41">
              <w:rPr>
                <w:rFonts w:ascii="Times New Roman" w:hAnsi="Times New Roman"/>
                <w:b/>
                <w:bCs/>
                <w:sz w:val="24"/>
                <w:szCs w:val="24"/>
              </w:rPr>
              <w:t>стилистический</w:t>
            </w:r>
          </w:p>
          <w:p w14:paraId="5320F98F" w14:textId="223880FB"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анализ текста.</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C976651" w:rsidR="00440D41"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EA7699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556C4435" w14:textId="77777777" w:rsidTr="00407BBC">
        <w:trPr>
          <w:trHeight w:val="183"/>
        </w:trPr>
        <w:tc>
          <w:tcPr>
            <w:tcW w:w="0" w:type="auto"/>
            <w:vMerge/>
            <w:tcBorders>
              <w:left w:val="single" w:sz="4" w:space="0" w:color="auto"/>
              <w:right w:val="single" w:sz="4" w:space="0" w:color="auto"/>
            </w:tcBorders>
            <w:vAlign w:val="center"/>
          </w:tcPr>
          <w:p w14:paraId="0BFAE2B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5DA28D94"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 xml:space="preserve">12 </w:t>
            </w:r>
            <w:r w:rsidRPr="00440D41">
              <w:rPr>
                <w:rFonts w:ascii="Times New Roman" w:hAnsi="Times New Roman"/>
                <w:color w:val="000000"/>
                <w:sz w:val="23"/>
                <w:szCs w:val="23"/>
                <w:shd w:val="clear" w:color="auto" w:fill="FFFFFF"/>
              </w:rPr>
              <w:t xml:space="preserve"> Лингвостилистический анализ текста.</w:t>
            </w:r>
          </w:p>
        </w:tc>
        <w:tc>
          <w:tcPr>
            <w:tcW w:w="0" w:type="auto"/>
            <w:tcBorders>
              <w:left w:val="single" w:sz="4" w:space="0" w:color="auto"/>
              <w:right w:val="single" w:sz="4" w:space="0" w:color="auto"/>
            </w:tcBorders>
            <w:vAlign w:val="center"/>
          </w:tcPr>
          <w:p w14:paraId="41674982" w14:textId="34CE2255"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7BE0CF"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5739B1CE" w14:textId="77777777" w:rsidTr="00407BBC">
        <w:trPr>
          <w:trHeight w:val="183"/>
        </w:trPr>
        <w:tc>
          <w:tcPr>
            <w:tcW w:w="0" w:type="auto"/>
            <w:vMerge/>
            <w:tcBorders>
              <w:left w:val="single" w:sz="4" w:space="0" w:color="auto"/>
              <w:right w:val="single" w:sz="4" w:space="0" w:color="auto"/>
            </w:tcBorders>
            <w:vAlign w:val="center"/>
          </w:tcPr>
          <w:p w14:paraId="35818B62"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A6A15D" w14:textId="77777777" w:rsidTr="00407BBC">
        <w:trPr>
          <w:trHeight w:val="183"/>
        </w:trPr>
        <w:tc>
          <w:tcPr>
            <w:tcW w:w="0" w:type="auto"/>
            <w:vMerge/>
            <w:tcBorders>
              <w:left w:val="single" w:sz="4" w:space="0" w:color="auto"/>
              <w:right w:val="single" w:sz="4" w:space="0" w:color="auto"/>
            </w:tcBorders>
            <w:vAlign w:val="center"/>
          </w:tcPr>
          <w:p w14:paraId="5B671AE1"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25887681"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Произвести лингвостилистический анализ текста.</w:t>
            </w:r>
          </w:p>
        </w:tc>
        <w:tc>
          <w:tcPr>
            <w:tcW w:w="0" w:type="auto"/>
            <w:vMerge/>
            <w:tcBorders>
              <w:left w:val="single" w:sz="4" w:space="0" w:color="auto"/>
              <w:right w:val="single" w:sz="4" w:space="0" w:color="auto"/>
            </w:tcBorders>
            <w:vAlign w:val="center"/>
          </w:tcPr>
          <w:p w14:paraId="2DD2C9C4"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23F4DCB1" w14:textId="77777777" w:rsidTr="00407BBC">
        <w:trPr>
          <w:trHeight w:val="183"/>
        </w:trPr>
        <w:tc>
          <w:tcPr>
            <w:tcW w:w="0" w:type="auto"/>
            <w:vMerge/>
            <w:tcBorders>
              <w:left w:val="single" w:sz="4" w:space="0" w:color="auto"/>
              <w:right w:val="single" w:sz="4" w:space="0" w:color="auto"/>
            </w:tcBorders>
            <w:vAlign w:val="center"/>
          </w:tcPr>
          <w:p w14:paraId="758938A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78A278A2" w14:textId="77777777" w:rsidTr="00407BBC">
        <w:trPr>
          <w:trHeight w:val="183"/>
        </w:trPr>
        <w:tc>
          <w:tcPr>
            <w:tcW w:w="0" w:type="auto"/>
            <w:vMerge/>
            <w:tcBorders>
              <w:left w:val="single" w:sz="4" w:space="0" w:color="auto"/>
              <w:right w:val="single" w:sz="4" w:space="0" w:color="auto"/>
            </w:tcBorders>
            <w:vAlign w:val="center"/>
          </w:tcPr>
          <w:p w14:paraId="772D992C"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A35CE" w14:textId="74FFE9C7" w:rsidR="00440D41"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одобрать разные</w:t>
            </w:r>
            <w:r>
              <w:rPr>
                <w:rFonts w:ascii="Times New Roman" w:hAnsi="Times New Roman"/>
                <w:bCs/>
                <w:iCs/>
                <w:sz w:val="24"/>
                <w:szCs w:val="24"/>
              </w:rPr>
              <w:t xml:space="preserve"> </w:t>
            </w:r>
            <w:r w:rsidRPr="003E2576">
              <w:rPr>
                <w:rFonts w:ascii="Times New Roman" w:hAnsi="Times New Roman"/>
                <w:bCs/>
                <w:iCs/>
                <w:sz w:val="24"/>
                <w:szCs w:val="24"/>
              </w:rPr>
              <w:t xml:space="preserve">тексты, произвести их </w:t>
            </w:r>
            <w:r w:rsidRPr="003E2576">
              <w:rPr>
                <w:rFonts w:ascii="Times New Roman" w:hAnsi="Times New Roman"/>
                <w:bCs/>
                <w:iCs/>
                <w:sz w:val="24"/>
                <w:szCs w:val="24"/>
              </w:rPr>
              <w:lastRenderedPageBreak/>
              <w:t>лингвостилистический анализ</w:t>
            </w:r>
          </w:p>
        </w:tc>
        <w:tc>
          <w:tcPr>
            <w:tcW w:w="0" w:type="auto"/>
            <w:vMerge/>
            <w:tcBorders>
              <w:left w:val="single" w:sz="4" w:space="0" w:color="auto"/>
              <w:right w:val="single" w:sz="4" w:space="0" w:color="auto"/>
            </w:tcBorders>
            <w:vAlign w:val="center"/>
          </w:tcPr>
          <w:p w14:paraId="3ECEED63"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440D41" w:rsidRPr="00620259" w:rsidRDefault="00440D41" w:rsidP="00407BBC">
            <w:pPr>
              <w:spacing w:after="0" w:line="240" w:lineRule="auto"/>
              <w:rPr>
                <w:rFonts w:ascii="Times New Roman" w:hAnsi="Times New Roman"/>
                <w:b/>
                <w:i/>
                <w:sz w:val="24"/>
                <w:szCs w:val="24"/>
              </w:rPr>
            </w:pPr>
          </w:p>
        </w:tc>
      </w:tr>
      <w:tr w:rsidR="003E2576" w:rsidRPr="00620259" w14:paraId="765EF423" w14:textId="77777777" w:rsidTr="00407BBC">
        <w:trPr>
          <w:trHeight w:val="185"/>
        </w:trPr>
        <w:tc>
          <w:tcPr>
            <w:tcW w:w="0" w:type="auto"/>
            <w:vMerge w:val="restart"/>
            <w:tcBorders>
              <w:left w:val="single" w:sz="4" w:space="0" w:color="auto"/>
              <w:right w:val="single" w:sz="4" w:space="0" w:color="auto"/>
            </w:tcBorders>
            <w:vAlign w:val="center"/>
          </w:tcPr>
          <w:p w14:paraId="02D96E95" w14:textId="444A2D74"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lastRenderedPageBreak/>
              <w:t>Тема 2</w:t>
            </w:r>
            <w:r>
              <w:rPr>
                <w:rFonts w:ascii="Times New Roman" w:hAnsi="Times New Roman"/>
                <w:b/>
                <w:bCs/>
                <w:sz w:val="24"/>
                <w:szCs w:val="24"/>
              </w:rPr>
              <w:t>.</w:t>
            </w:r>
          </w:p>
          <w:p w14:paraId="6A740DDD"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Слово в</w:t>
            </w:r>
          </w:p>
          <w:p w14:paraId="0144B8EC"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лексической</w:t>
            </w:r>
          </w:p>
          <w:p w14:paraId="6D8C7E02" w14:textId="4476F3DA" w:rsidR="003E2576" w:rsidRPr="00440D41"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системе языка.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CF71517" w:rsidR="003E257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A18A5F4"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3E2576" w:rsidRPr="00620259" w14:paraId="23BCABA9" w14:textId="77777777" w:rsidTr="00407BBC">
        <w:trPr>
          <w:trHeight w:val="183"/>
        </w:trPr>
        <w:tc>
          <w:tcPr>
            <w:tcW w:w="0" w:type="auto"/>
            <w:vMerge/>
            <w:tcBorders>
              <w:left w:val="single" w:sz="4" w:space="0" w:color="auto"/>
              <w:right w:val="single" w:sz="4" w:space="0" w:color="auto"/>
            </w:tcBorders>
            <w:vAlign w:val="center"/>
          </w:tcPr>
          <w:p w14:paraId="1C156035"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B888D7" w14:textId="77777777" w:rsidR="003E2576" w:rsidRP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Лексическое и грамматическое значения слова.</w:t>
            </w:r>
          </w:p>
          <w:p w14:paraId="7B1896A2" w14:textId="57667081"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Многозначность слова.</w:t>
            </w:r>
          </w:p>
        </w:tc>
        <w:tc>
          <w:tcPr>
            <w:tcW w:w="0" w:type="auto"/>
            <w:tcBorders>
              <w:left w:val="single" w:sz="4" w:space="0" w:color="auto"/>
              <w:right w:val="single" w:sz="4" w:space="0" w:color="auto"/>
            </w:tcBorders>
            <w:vAlign w:val="center"/>
          </w:tcPr>
          <w:p w14:paraId="7957CCB2" w14:textId="3FA8372D"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854AEA4"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54AC92C5" w14:textId="77777777" w:rsidTr="00407BBC">
        <w:trPr>
          <w:trHeight w:val="183"/>
        </w:trPr>
        <w:tc>
          <w:tcPr>
            <w:tcW w:w="0" w:type="auto"/>
            <w:vMerge/>
            <w:tcBorders>
              <w:left w:val="single" w:sz="4" w:space="0" w:color="auto"/>
              <w:right w:val="single" w:sz="4" w:space="0" w:color="auto"/>
            </w:tcBorders>
            <w:vAlign w:val="center"/>
          </w:tcPr>
          <w:p w14:paraId="18124352"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1250A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4D45F52E" w14:textId="77777777" w:rsidTr="00407BBC">
        <w:trPr>
          <w:trHeight w:val="183"/>
        </w:trPr>
        <w:tc>
          <w:tcPr>
            <w:tcW w:w="0" w:type="auto"/>
            <w:vMerge/>
            <w:tcBorders>
              <w:left w:val="single" w:sz="4" w:space="0" w:color="auto"/>
              <w:right w:val="single" w:sz="4" w:space="0" w:color="auto"/>
            </w:tcBorders>
            <w:vAlign w:val="center"/>
          </w:tcPr>
          <w:p w14:paraId="7B877EAF"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07AFEEA8"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Подобрать к данным словам синонимы</w:t>
            </w:r>
            <w:r w:rsidR="00180BCD">
              <w:rPr>
                <w:rFonts w:ascii="Times New Roman" w:hAnsi="Times New Roman"/>
                <w:bCs/>
                <w:iCs/>
                <w:sz w:val="24"/>
                <w:szCs w:val="24"/>
              </w:rPr>
              <w:t xml:space="preserve"> </w:t>
            </w:r>
            <w:r w:rsidRPr="003E2576">
              <w:rPr>
                <w:rFonts w:ascii="Times New Roman" w:hAnsi="Times New Roman"/>
                <w:bCs/>
                <w:iCs/>
                <w:sz w:val="24"/>
                <w:szCs w:val="24"/>
              </w:rPr>
              <w:t>и антонимы, используя словари синонимов и словари</w:t>
            </w:r>
            <w:r w:rsidR="00180BCD">
              <w:rPr>
                <w:rFonts w:ascii="Times New Roman" w:hAnsi="Times New Roman"/>
                <w:bCs/>
                <w:iCs/>
                <w:sz w:val="24"/>
                <w:szCs w:val="24"/>
              </w:rPr>
              <w:t xml:space="preserve"> </w:t>
            </w:r>
            <w:r w:rsidRPr="003E2576">
              <w:rPr>
                <w:rFonts w:ascii="Times New Roman" w:hAnsi="Times New Roman"/>
                <w:bCs/>
                <w:iCs/>
                <w:sz w:val="24"/>
                <w:szCs w:val="24"/>
              </w:rPr>
              <w:t>антонимов русского языка.</w:t>
            </w:r>
          </w:p>
        </w:tc>
        <w:tc>
          <w:tcPr>
            <w:tcW w:w="0" w:type="auto"/>
            <w:vMerge/>
            <w:tcBorders>
              <w:left w:val="single" w:sz="4" w:space="0" w:color="auto"/>
              <w:right w:val="single" w:sz="4" w:space="0" w:color="auto"/>
            </w:tcBorders>
            <w:vAlign w:val="center"/>
          </w:tcPr>
          <w:p w14:paraId="4EAD90A1"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07E47490" w14:textId="77777777" w:rsidTr="00407BBC">
        <w:trPr>
          <w:trHeight w:val="183"/>
        </w:trPr>
        <w:tc>
          <w:tcPr>
            <w:tcW w:w="0" w:type="auto"/>
            <w:vMerge/>
            <w:tcBorders>
              <w:left w:val="single" w:sz="4" w:space="0" w:color="auto"/>
              <w:right w:val="single" w:sz="4" w:space="0" w:color="auto"/>
            </w:tcBorders>
            <w:vAlign w:val="center"/>
          </w:tcPr>
          <w:p w14:paraId="0FDBC433"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64E764DD" w14:textId="77777777" w:rsidTr="00407BBC">
        <w:trPr>
          <w:trHeight w:val="183"/>
        </w:trPr>
        <w:tc>
          <w:tcPr>
            <w:tcW w:w="0" w:type="auto"/>
            <w:vMerge/>
            <w:tcBorders>
              <w:left w:val="single" w:sz="4" w:space="0" w:color="auto"/>
              <w:right w:val="single" w:sz="4" w:space="0" w:color="auto"/>
            </w:tcBorders>
            <w:vAlign w:val="center"/>
          </w:tcPr>
          <w:p w14:paraId="6AC208C9"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7DF7C2" w14:textId="57BACF99" w:rsidR="003E2576" w:rsidRPr="003E2576"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одготовка</w:t>
            </w:r>
            <w:r>
              <w:rPr>
                <w:rFonts w:ascii="Times New Roman" w:hAnsi="Times New Roman"/>
                <w:bCs/>
                <w:iCs/>
                <w:sz w:val="24"/>
                <w:szCs w:val="24"/>
              </w:rPr>
              <w:t xml:space="preserve"> </w:t>
            </w:r>
            <w:r w:rsidRPr="003E2576">
              <w:rPr>
                <w:rFonts w:ascii="Times New Roman" w:hAnsi="Times New Roman"/>
                <w:bCs/>
                <w:iCs/>
                <w:sz w:val="24"/>
                <w:szCs w:val="24"/>
              </w:rPr>
              <w:t>докладов: «Лексика с точки зрения её происхождения»,</w:t>
            </w:r>
          </w:p>
          <w:p w14:paraId="30D7E9EE" w14:textId="4E96B0C2"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«Лексика с точки зрения её употребления».</w:t>
            </w:r>
          </w:p>
        </w:tc>
        <w:tc>
          <w:tcPr>
            <w:tcW w:w="0" w:type="auto"/>
            <w:vMerge/>
            <w:tcBorders>
              <w:left w:val="single" w:sz="4" w:space="0" w:color="auto"/>
              <w:right w:val="single" w:sz="4" w:space="0" w:color="auto"/>
            </w:tcBorders>
            <w:vAlign w:val="center"/>
          </w:tcPr>
          <w:p w14:paraId="663610F2"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3E2576" w:rsidRPr="00620259" w:rsidRDefault="003E2576" w:rsidP="00407BBC">
            <w:pPr>
              <w:spacing w:after="0" w:line="240" w:lineRule="auto"/>
              <w:rPr>
                <w:rFonts w:ascii="Times New Roman" w:hAnsi="Times New Roman"/>
                <w:b/>
                <w:i/>
                <w:sz w:val="24"/>
                <w:szCs w:val="24"/>
              </w:rPr>
            </w:pPr>
          </w:p>
        </w:tc>
      </w:tr>
      <w:tr w:rsidR="00180BCD" w:rsidRPr="00620259" w14:paraId="5FF546DB" w14:textId="77777777" w:rsidTr="00407BBC">
        <w:trPr>
          <w:trHeight w:val="230"/>
        </w:trPr>
        <w:tc>
          <w:tcPr>
            <w:tcW w:w="0" w:type="auto"/>
            <w:vMerge w:val="restart"/>
            <w:tcBorders>
              <w:left w:val="single" w:sz="4" w:space="0" w:color="auto"/>
              <w:right w:val="single" w:sz="4" w:space="0" w:color="auto"/>
            </w:tcBorders>
            <w:vAlign w:val="center"/>
          </w:tcPr>
          <w:p w14:paraId="5B1019A6" w14:textId="357193F2"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Pr>
                <w:rFonts w:ascii="Times New Roman" w:hAnsi="Times New Roman"/>
                <w:b/>
                <w:bCs/>
                <w:sz w:val="24"/>
                <w:szCs w:val="24"/>
              </w:rPr>
              <w:t>1</w:t>
            </w:r>
            <w:r w:rsidRPr="00180BCD">
              <w:rPr>
                <w:rFonts w:ascii="Times New Roman" w:hAnsi="Times New Roman"/>
                <w:b/>
                <w:bCs/>
                <w:sz w:val="24"/>
                <w:szCs w:val="24"/>
              </w:rPr>
              <w:t>.</w:t>
            </w:r>
          </w:p>
          <w:p w14:paraId="13B4E76C"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Лексика с точки</w:t>
            </w:r>
          </w:p>
          <w:p w14:paraId="1E1EE637"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зрения её</w:t>
            </w:r>
          </w:p>
          <w:p w14:paraId="22728680"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происхождения и</w:t>
            </w:r>
          </w:p>
          <w:p w14:paraId="3D94137A" w14:textId="1E9EB105"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употребления</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4D895731" w:rsidR="00180BCD"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E9EFDD5"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180BCD" w:rsidRPr="00620259" w:rsidRDefault="00F3299F" w:rsidP="00407BBC">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180BCD" w:rsidRPr="00620259" w14:paraId="7998E565" w14:textId="77777777" w:rsidTr="00407BBC">
        <w:trPr>
          <w:trHeight w:val="230"/>
        </w:trPr>
        <w:tc>
          <w:tcPr>
            <w:tcW w:w="0" w:type="auto"/>
            <w:vMerge/>
            <w:tcBorders>
              <w:left w:val="single" w:sz="4" w:space="0" w:color="auto"/>
              <w:right w:val="single" w:sz="4" w:space="0" w:color="auto"/>
            </w:tcBorders>
            <w:vAlign w:val="center"/>
          </w:tcPr>
          <w:p w14:paraId="20610601"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FB5262" w14:textId="77777777"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Исконно русская лексика, заимствованная лексика,</w:t>
            </w:r>
          </w:p>
          <w:p w14:paraId="45301D7E" w14:textId="143713B2"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старославянизмы.</w:t>
            </w:r>
          </w:p>
        </w:tc>
        <w:tc>
          <w:tcPr>
            <w:tcW w:w="0" w:type="auto"/>
            <w:vMerge w:val="restart"/>
            <w:tcBorders>
              <w:left w:val="single" w:sz="4" w:space="0" w:color="auto"/>
              <w:right w:val="single" w:sz="4" w:space="0" w:color="auto"/>
            </w:tcBorders>
            <w:vAlign w:val="center"/>
          </w:tcPr>
          <w:p w14:paraId="61E84F66" w14:textId="6E486606"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83AFA16"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50224E46" w14:textId="77777777" w:rsidTr="00407BBC">
        <w:trPr>
          <w:trHeight w:val="230"/>
        </w:trPr>
        <w:tc>
          <w:tcPr>
            <w:tcW w:w="0" w:type="auto"/>
            <w:vMerge/>
            <w:tcBorders>
              <w:left w:val="single" w:sz="4" w:space="0" w:color="auto"/>
              <w:right w:val="single" w:sz="4" w:space="0" w:color="auto"/>
            </w:tcBorders>
            <w:vAlign w:val="center"/>
          </w:tcPr>
          <w:p w14:paraId="7162D1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E91172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16 Нейтральная лексика, книжная лексика, лексика</w:t>
            </w:r>
          </w:p>
          <w:p w14:paraId="76F971D3" w14:textId="7F3244AD"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устной речи (жаргонизмы, арготизмы, диалектизмы).</w:t>
            </w:r>
          </w:p>
        </w:tc>
        <w:tc>
          <w:tcPr>
            <w:tcW w:w="0" w:type="auto"/>
            <w:vMerge/>
            <w:tcBorders>
              <w:left w:val="single" w:sz="4" w:space="0" w:color="auto"/>
              <w:right w:val="single" w:sz="4" w:space="0" w:color="auto"/>
            </w:tcBorders>
            <w:vAlign w:val="center"/>
          </w:tcPr>
          <w:p w14:paraId="5A9090BB"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70D311E"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9C1F01B" w14:textId="77777777" w:rsidTr="00407BBC">
        <w:trPr>
          <w:trHeight w:val="230"/>
        </w:trPr>
        <w:tc>
          <w:tcPr>
            <w:tcW w:w="0" w:type="auto"/>
            <w:vMerge/>
            <w:tcBorders>
              <w:left w:val="single" w:sz="4" w:space="0" w:color="auto"/>
              <w:right w:val="single" w:sz="4" w:space="0" w:color="auto"/>
            </w:tcBorders>
            <w:vAlign w:val="center"/>
          </w:tcPr>
          <w:p w14:paraId="79A557DD"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6A7EE46C"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8141B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F73FCD9" w14:textId="77777777" w:rsidTr="00407BBC">
        <w:trPr>
          <w:trHeight w:val="230"/>
        </w:trPr>
        <w:tc>
          <w:tcPr>
            <w:tcW w:w="0" w:type="auto"/>
            <w:vMerge/>
            <w:tcBorders>
              <w:left w:val="single" w:sz="4" w:space="0" w:color="auto"/>
              <w:right w:val="single" w:sz="4" w:space="0" w:color="auto"/>
            </w:tcBorders>
            <w:vAlign w:val="center"/>
          </w:tcPr>
          <w:p w14:paraId="1024F655"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D438A1" w14:textId="443C9219"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180BCD">
              <w:rPr>
                <w:rFonts w:ascii="Times New Roman" w:hAnsi="Times New Roman"/>
                <w:bCs/>
                <w:iCs/>
                <w:sz w:val="24"/>
                <w:szCs w:val="24"/>
              </w:rPr>
              <w:t>апись слов из разных слоёв лексики,</w:t>
            </w:r>
          </w:p>
          <w:p w14:paraId="750AC908" w14:textId="7A8D4955"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составление с ними предложений.</w:t>
            </w:r>
          </w:p>
        </w:tc>
        <w:tc>
          <w:tcPr>
            <w:tcW w:w="0" w:type="auto"/>
            <w:vMerge/>
            <w:tcBorders>
              <w:left w:val="single" w:sz="4" w:space="0" w:color="auto"/>
              <w:right w:val="single" w:sz="4" w:space="0" w:color="auto"/>
            </w:tcBorders>
            <w:vAlign w:val="center"/>
          </w:tcPr>
          <w:p w14:paraId="39CF33EA"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733A871" w14:textId="77777777" w:rsidTr="00407BBC">
        <w:trPr>
          <w:trHeight w:val="230"/>
        </w:trPr>
        <w:tc>
          <w:tcPr>
            <w:tcW w:w="0" w:type="auto"/>
            <w:vMerge/>
            <w:tcBorders>
              <w:left w:val="single" w:sz="4" w:space="0" w:color="auto"/>
              <w:right w:val="single" w:sz="4" w:space="0" w:color="auto"/>
            </w:tcBorders>
            <w:vAlign w:val="center"/>
          </w:tcPr>
          <w:p w14:paraId="1FB812AF"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486909A" w14:textId="77777777" w:rsidTr="00407BBC">
        <w:trPr>
          <w:trHeight w:val="230"/>
        </w:trPr>
        <w:tc>
          <w:tcPr>
            <w:tcW w:w="0" w:type="auto"/>
            <w:vMerge/>
            <w:tcBorders>
              <w:left w:val="single" w:sz="4" w:space="0" w:color="auto"/>
              <w:right w:val="single" w:sz="4" w:space="0" w:color="auto"/>
            </w:tcBorders>
            <w:vAlign w:val="center"/>
          </w:tcPr>
          <w:p w14:paraId="03D1CD9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206462" w14:textId="3D934D40"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80BCD">
              <w:rPr>
                <w:rFonts w:ascii="Times New Roman" w:hAnsi="Times New Roman"/>
                <w:bCs/>
                <w:iCs/>
                <w:sz w:val="24"/>
                <w:szCs w:val="24"/>
              </w:rPr>
              <w:t>одготовить доклады «Исконно-русская лексика»,</w:t>
            </w:r>
          </w:p>
          <w:p w14:paraId="05B7E670"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лексика», «Русское письмо и его эволюция», «Слово как</w:t>
            </w:r>
          </w:p>
          <w:p w14:paraId="7B0FFA33"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единица языка. Слово в разных уровнях языка», «Словари</w:t>
            </w:r>
          </w:p>
          <w:p w14:paraId="22C91231" w14:textId="2EFE7A7A"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языка и их использование».</w:t>
            </w:r>
          </w:p>
        </w:tc>
        <w:tc>
          <w:tcPr>
            <w:tcW w:w="0" w:type="auto"/>
            <w:vMerge/>
            <w:tcBorders>
              <w:left w:val="single" w:sz="4" w:space="0" w:color="auto"/>
              <w:right w:val="single" w:sz="4" w:space="0" w:color="auto"/>
            </w:tcBorders>
            <w:vAlign w:val="center"/>
          </w:tcPr>
          <w:p w14:paraId="16CBB0B4"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4BCBD491" w14:textId="77777777" w:rsidTr="00407BBC">
        <w:trPr>
          <w:trHeight w:val="230"/>
        </w:trPr>
        <w:tc>
          <w:tcPr>
            <w:tcW w:w="0" w:type="auto"/>
            <w:vMerge w:val="restart"/>
            <w:tcBorders>
              <w:left w:val="single" w:sz="4" w:space="0" w:color="auto"/>
              <w:right w:val="single" w:sz="4" w:space="0" w:color="auto"/>
            </w:tcBorders>
            <w:vAlign w:val="center"/>
          </w:tcPr>
          <w:p w14:paraId="050E733A"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Тема 2.3.</w:t>
            </w:r>
          </w:p>
          <w:p w14:paraId="1667269B"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Активный и</w:t>
            </w:r>
          </w:p>
          <w:p w14:paraId="0E40B412"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пассивный</w:t>
            </w:r>
          </w:p>
          <w:p w14:paraId="6348CD03"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словарный</w:t>
            </w:r>
          </w:p>
          <w:p w14:paraId="04E532DF" w14:textId="7AEDC7F3"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запас</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1F5306F1" w:rsidR="00180BCD"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AB91C1E"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180BCD"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180BCD" w:rsidRPr="00620259" w14:paraId="63056501" w14:textId="77777777" w:rsidTr="00407BBC">
        <w:trPr>
          <w:trHeight w:val="230"/>
        </w:trPr>
        <w:tc>
          <w:tcPr>
            <w:tcW w:w="0" w:type="auto"/>
            <w:vMerge/>
            <w:tcBorders>
              <w:left w:val="single" w:sz="4" w:space="0" w:color="auto"/>
              <w:right w:val="single" w:sz="4" w:space="0" w:color="auto"/>
            </w:tcBorders>
            <w:vAlign w:val="center"/>
          </w:tcPr>
          <w:p w14:paraId="5D21AC6A"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62E65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Архаизмы, историзмы, неологизмы. Особенности</w:t>
            </w:r>
          </w:p>
          <w:p w14:paraId="6FE058CA" w14:textId="392B9BEE"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речевого этикета.</w:t>
            </w:r>
          </w:p>
        </w:tc>
        <w:tc>
          <w:tcPr>
            <w:tcW w:w="0" w:type="auto"/>
            <w:vMerge w:val="restart"/>
            <w:tcBorders>
              <w:left w:val="single" w:sz="4" w:space="0" w:color="auto"/>
              <w:right w:val="single" w:sz="4" w:space="0" w:color="auto"/>
            </w:tcBorders>
            <w:vAlign w:val="center"/>
          </w:tcPr>
          <w:p w14:paraId="0CBB2802" w14:textId="025D61F1"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FA9A7D"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6EB2AC5" w14:textId="77777777" w:rsidTr="00407BBC">
        <w:trPr>
          <w:trHeight w:val="230"/>
        </w:trPr>
        <w:tc>
          <w:tcPr>
            <w:tcW w:w="0" w:type="auto"/>
            <w:vMerge/>
            <w:tcBorders>
              <w:left w:val="single" w:sz="4" w:space="0" w:color="auto"/>
              <w:right w:val="single" w:sz="4" w:space="0" w:color="auto"/>
            </w:tcBorders>
            <w:vAlign w:val="center"/>
          </w:tcPr>
          <w:p w14:paraId="19DDE380"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28C81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Лексика, обозначающая предметы и явления</w:t>
            </w:r>
          </w:p>
          <w:p w14:paraId="6092351C"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традиционного русского быта. Фольклорная лексика и</w:t>
            </w:r>
          </w:p>
          <w:p w14:paraId="706D53F4" w14:textId="640C69EE" w:rsidR="00180BCD" w:rsidRP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фразеология. Русские пословицы и поговорки.</w:t>
            </w:r>
          </w:p>
        </w:tc>
        <w:tc>
          <w:tcPr>
            <w:tcW w:w="0" w:type="auto"/>
            <w:vMerge/>
            <w:tcBorders>
              <w:left w:val="single" w:sz="4" w:space="0" w:color="auto"/>
              <w:right w:val="single" w:sz="4" w:space="0" w:color="auto"/>
            </w:tcBorders>
            <w:vAlign w:val="center"/>
          </w:tcPr>
          <w:p w14:paraId="2D3AA929"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78449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C49A900" w14:textId="77777777" w:rsidTr="00407BBC">
        <w:trPr>
          <w:trHeight w:val="230"/>
        </w:trPr>
        <w:tc>
          <w:tcPr>
            <w:tcW w:w="0" w:type="auto"/>
            <w:vMerge/>
            <w:tcBorders>
              <w:left w:val="single" w:sz="4" w:space="0" w:color="auto"/>
              <w:right w:val="single" w:sz="4" w:space="0" w:color="auto"/>
            </w:tcBorders>
            <w:vAlign w:val="center"/>
          </w:tcPr>
          <w:p w14:paraId="6100CF06"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53831B70"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292FEE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D7D04B9" w14:textId="77777777" w:rsidTr="00407BBC">
        <w:trPr>
          <w:trHeight w:val="230"/>
        </w:trPr>
        <w:tc>
          <w:tcPr>
            <w:tcW w:w="0" w:type="auto"/>
            <w:vMerge/>
            <w:tcBorders>
              <w:left w:val="single" w:sz="4" w:space="0" w:color="auto"/>
              <w:right w:val="single" w:sz="4" w:space="0" w:color="auto"/>
            </w:tcBorders>
            <w:vAlign w:val="center"/>
          </w:tcPr>
          <w:p w14:paraId="30E550F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F7909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Привести примеры слов разных слоёв</w:t>
            </w:r>
          </w:p>
          <w:p w14:paraId="6F7408D6"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лексики: диалектизмов, историзмов, архаизмов и др.</w:t>
            </w:r>
          </w:p>
          <w:p w14:paraId="6860308E" w14:textId="5183FB4B"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(Использовать в работе толковые словари).</w:t>
            </w:r>
          </w:p>
        </w:tc>
        <w:tc>
          <w:tcPr>
            <w:tcW w:w="0" w:type="auto"/>
            <w:vMerge/>
            <w:tcBorders>
              <w:left w:val="single" w:sz="4" w:space="0" w:color="auto"/>
              <w:right w:val="single" w:sz="4" w:space="0" w:color="auto"/>
            </w:tcBorders>
            <w:vAlign w:val="center"/>
          </w:tcPr>
          <w:p w14:paraId="4D339818"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04B2CB4" w14:textId="77777777" w:rsidTr="00407BBC">
        <w:trPr>
          <w:trHeight w:val="230"/>
        </w:trPr>
        <w:tc>
          <w:tcPr>
            <w:tcW w:w="0" w:type="auto"/>
            <w:vMerge/>
            <w:tcBorders>
              <w:left w:val="single" w:sz="4" w:space="0" w:color="auto"/>
              <w:right w:val="single" w:sz="4" w:space="0" w:color="auto"/>
            </w:tcBorders>
            <w:vAlign w:val="center"/>
          </w:tcPr>
          <w:p w14:paraId="402B1CC7"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6B587A5" w14:textId="77777777" w:rsidTr="00407BBC">
        <w:trPr>
          <w:trHeight w:val="230"/>
        </w:trPr>
        <w:tc>
          <w:tcPr>
            <w:tcW w:w="0" w:type="auto"/>
            <w:vMerge/>
            <w:tcBorders>
              <w:left w:val="single" w:sz="4" w:space="0" w:color="auto"/>
              <w:right w:val="single" w:sz="4" w:space="0" w:color="auto"/>
            </w:tcBorders>
            <w:vAlign w:val="center"/>
          </w:tcPr>
          <w:p w14:paraId="64B059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6DA659" w14:textId="6FD1E2F5" w:rsidR="00F3299F" w:rsidRPr="00F3299F" w:rsidRDefault="00F3299F"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F3299F">
              <w:rPr>
                <w:rFonts w:ascii="Times New Roman" w:hAnsi="Times New Roman"/>
                <w:bCs/>
                <w:iCs/>
                <w:sz w:val="24"/>
                <w:szCs w:val="24"/>
              </w:rPr>
              <w:t>одготовить десять</w:t>
            </w:r>
            <w:r>
              <w:rPr>
                <w:rFonts w:ascii="Times New Roman" w:hAnsi="Times New Roman"/>
                <w:bCs/>
                <w:iCs/>
                <w:sz w:val="24"/>
                <w:szCs w:val="24"/>
              </w:rPr>
              <w:t xml:space="preserve"> </w:t>
            </w:r>
            <w:r w:rsidRPr="00F3299F">
              <w:rPr>
                <w:rFonts w:ascii="Times New Roman" w:hAnsi="Times New Roman"/>
                <w:bCs/>
                <w:iCs/>
                <w:sz w:val="24"/>
                <w:szCs w:val="24"/>
              </w:rPr>
              <w:t xml:space="preserve">пословиц о родине, и ещё десять – о </w:t>
            </w:r>
            <w:r w:rsidRPr="00F3299F">
              <w:rPr>
                <w:rFonts w:ascii="Times New Roman" w:hAnsi="Times New Roman"/>
                <w:bCs/>
                <w:iCs/>
                <w:sz w:val="24"/>
                <w:szCs w:val="24"/>
              </w:rPr>
              <w:lastRenderedPageBreak/>
              <w:t>дружбе, выписать и</w:t>
            </w:r>
            <w:r>
              <w:rPr>
                <w:rFonts w:ascii="Times New Roman" w:hAnsi="Times New Roman"/>
                <w:bCs/>
                <w:iCs/>
                <w:sz w:val="24"/>
                <w:szCs w:val="24"/>
              </w:rPr>
              <w:t xml:space="preserve">з </w:t>
            </w:r>
            <w:r w:rsidRPr="00F3299F">
              <w:rPr>
                <w:rFonts w:ascii="Times New Roman" w:hAnsi="Times New Roman"/>
                <w:bCs/>
                <w:iCs/>
                <w:sz w:val="24"/>
                <w:szCs w:val="24"/>
              </w:rPr>
              <w:t>толкового словаря словарные статьи многозначных слов и</w:t>
            </w:r>
            <w:r>
              <w:rPr>
                <w:rFonts w:ascii="Times New Roman" w:hAnsi="Times New Roman"/>
                <w:bCs/>
                <w:iCs/>
                <w:sz w:val="24"/>
                <w:szCs w:val="24"/>
              </w:rPr>
              <w:t xml:space="preserve"> </w:t>
            </w:r>
            <w:r w:rsidRPr="00F3299F">
              <w:rPr>
                <w:rFonts w:ascii="Times New Roman" w:hAnsi="Times New Roman"/>
                <w:bCs/>
                <w:iCs/>
                <w:sz w:val="24"/>
                <w:szCs w:val="24"/>
              </w:rPr>
              <w:t>слов-омонимов. Составить словарную статью о слове,</w:t>
            </w:r>
          </w:p>
          <w:p w14:paraId="77937853"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называющем какой-либо предмет по вашей отрасли.</w:t>
            </w:r>
          </w:p>
          <w:p w14:paraId="6F7BF9BE"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Доклад «Устная и письменная формы существования</w:t>
            </w:r>
          </w:p>
          <w:p w14:paraId="5C53D807" w14:textId="0228D5F4"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русского языка и сферы их применения»</w:t>
            </w:r>
          </w:p>
        </w:tc>
        <w:tc>
          <w:tcPr>
            <w:tcW w:w="0" w:type="auto"/>
            <w:vMerge/>
            <w:tcBorders>
              <w:left w:val="single" w:sz="4" w:space="0" w:color="auto"/>
              <w:right w:val="single" w:sz="4" w:space="0" w:color="auto"/>
            </w:tcBorders>
            <w:vAlign w:val="center"/>
          </w:tcPr>
          <w:p w14:paraId="17935BC3"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180BCD" w:rsidRPr="00620259" w:rsidRDefault="00180BCD" w:rsidP="00407BBC">
            <w:pPr>
              <w:spacing w:after="0" w:line="240" w:lineRule="auto"/>
              <w:rPr>
                <w:rFonts w:ascii="Times New Roman" w:hAnsi="Times New Roman"/>
                <w:b/>
                <w:i/>
                <w:sz w:val="24"/>
                <w:szCs w:val="24"/>
              </w:rPr>
            </w:pPr>
          </w:p>
        </w:tc>
      </w:tr>
      <w:tr w:rsidR="009E74B7" w:rsidRPr="00620259" w14:paraId="5560C867" w14:textId="77777777" w:rsidTr="00407BBC">
        <w:trPr>
          <w:trHeight w:val="95"/>
        </w:trPr>
        <w:tc>
          <w:tcPr>
            <w:tcW w:w="0" w:type="auto"/>
            <w:vMerge w:val="restart"/>
            <w:tcBorders>
              <w:left w:val="single" w:sz="4" w:space="0" w:color="auto"/>
              <w:right w:val="single" w:sz="4" w:space="0" w:color="auto"/>
            </w:tcBorders>
            <w:vAlign w:val="center"/>
          </w:tcPr>
          <w:p w14:paraId="08442E87" w14:textId="77777777" w:rsidR="009E74B7" w:rsidRPr="0056402A"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lastRenderedPageBreak/>
              <w:t>Тема 2.4.</w:t>
            </w:r>
          </w:p>
          <w:p w14:paraId="3AC35059" w14:textId="3AB9B6E0" w:rsidR="009E74B7" w:rsidRPr="00180BCD"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Фразеологизмы</w:t>
            </w: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9E74B7" w:rsidRDefault="009E74B7"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1C8991E2" w:rsidR="009E74B7"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D76F76A"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9E74B7"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9E74B7" w:rsidRPr="00620259" w14:paraId="0E7350D0" w14:textId="77777777" w:rsidTr="00407BBC">
        <w:trPr>
          <w:trHeight w:val="275"/>
        </w:trPr>
        <w:tc>
          <w:tcPr>
            <w:tcW w:w="0" w:type="auto"/>
            <w:vMerge/>
            <w:tcBorders>
              <w:left w:val="single" w:sz="4" w:space="0" w:color="auto"/>
              <w:right w:val="single" w:sz="4" w:space="0" w:color="auto"/>
            </w:tcBorders>
            <w:vAlign w:val="center"/>
          </w:tcPr>
          <w:p w14:paraId="7306C46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D91FD1"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19 Отличие фразеологизма от слова. Употребление</w:t>
            </w:r>
          </w:p>
          <w:p w14:paraId="65AA6F59" w14:textId="73A652AA"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фразеологизмов в речи. Афоризмы.</w:t>
            </w:r>
          </w:p>
        </w:tc>
        <w:tc>
          <w:tcPr>
            <w:tcW w:w="0" w:type="auto"/>
            <w:vMerge w:val="restart"/>
            <w:tcBorders>
              <w:left w:val="single" w:sz="4" w:space="0" w:color="auto"/>
              <w:right w:val="single" w:sz="4" w:space="0" w:color="auto"/>
            </w:tcBorders>
            <w:vAlign w:val="center"/>
          </w:tcPr>
          <w:p w14:paraId="567E9CF2" w14:textId="67C07D11"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257D42B"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467676D6" w14:textId="77777777" w:rsidTr="00407BBC">
        <w:trPr>
          <w:trHeight w:val="275"/>
        </w:trPr>
        <w:tc>
          <w:tcPr>
            <w:tcW w:w="0" w:type="auto"/>
            <w:vMerge/>
            <w:tcBorders>
              <w:left w:val="single" w:sz="4" w:space="0" w:color="auto"/>
              <w:right w:val="single" w:sz="4" w:space="0" w:color="auto"/>
            </w:tcBorders>
            <w:vAlign w:val="center"/>
          </w:tcPr>
          <w:p w14:paraId="2A867E7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AF4A9E" w14:textId="7FDED66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20 Лексические и фразеологические словари. Лексико-фразеологический разбор.</w:t>
            </w:r>
          </w:p>
        </w:tc>
        <w:tc>
          <w:tcPr>
            <w:tcW w:w="0" w:type="auto"/>
            <w:vMerge/>
            <w:tcBorders>
              <w:left w:val="single" w:sz="4" w:space="0" w:color="auto"/>
              <w:right w:val="single" w:sz="4" w:space="0" w:color="auto"/>
            </w:tcBorders>
            <w:vAlign w:val="center"/>
          </w:tcPr>
          <w:p w14:paraId="53CE54A2"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919E66"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6A224B9A" w14:textId="77777777" w:rsidTr="00407BBC">
        <w:trPr>
          <w:trHeight w:val="91"/>
        </w:trPr>
        <w:tc>
          <w:tcPr>
            <w:tcW w:w="0" w:type="auto"/>
            <w:vMerge/>
            <w:tcBorders>
              <w:left w:val="single" w:sz="4" w:space="0" w:color="auto"/>
              <w:right w:val="single" w:sz="4" w:space="0" w:color="auto"/>
            </w:tcBorders>
            <w:vAlign w:val="center"/>
          </w:tcPr>
          <w:p w14:paraId="78EFF135"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10458655"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82AC8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58688754" w14:textId="77777777" w:rsidTr="00407BBC">
        <w:trPr>
          <w:trHeight w:val="91"/>
        </w:trPr>
        <w:tc>
          <w:tcPr>
            <w:tcW w:w="0" w:type="auto"/>
            <w:vMerge/>
            <w:tcBorders>
              <w:left w:val="single" w:sz="4" w:space="0" w:color="auto"/>
              <w:right w:val="single" w:sz="4" w:space="0" w:color="auto"/>
            </w:tcBorders>
            <w:vAlign w:val="center"/>
          </w:tcPr>
          <w:p w14:paraId="40BB3D7F"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569B70" w14:textId="700AB25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Выписать из словаря фразеологизмы и</w:t>
            </w:r>
          </w:p>
          <w:p w14:paraId="5995D0DB"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подобрать к ним антонимы (например:</w:t>
            </w:r>
          </w:p>
          <w:p w14:paraId="637A5219"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засучив рукава – спустя рукава, возносить до небес –</w:t>
            </w:r>
          </w:p>
          <w:p w14:paraId="66AC828A"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втаптывать в грязь), произвести лексико-фразеологический</w:t>
            </w:r>
          </w:p>
          <w:p w14:paraId="6A3306DA" w14:textId="0318D2D6"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разбор.</w:t>
            </w:r>
          </w:p>
        </w:tc>
        <w:tc>
          <w:tcPr>
            <w:tcW w:w="0" w:type="auto"/>
            <w:vMerge/>
            <w:tcBorders>
              <w:left w:val="single" w:sz="4" w:space="0" w:color="auto"/>
              <w:right w:val="single" w:sz="4" w:space="0" w:color="auto"/>
            </w:tcBorders>
            <w:vAlign w:val="center"/>
          </w:tcPr>
          <w:p w14:paraId="429AD19B"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45C3CD9" w14:textId="77777777" w:rsidTr="00407BBC">
        <w:trPr>
          <w:trHeight w:val="91"/>
        </w:trPr>
        <w:tc>
          <w:tcPr>
            <w:tcW w:w="0" w:type="auto"/>
            <w:vMerge/>
            <w:tcBorders>
              <w:left w:val="single" w:sz="4" w:space="0" w:color="auto"/>
              <w:right w:val="single" w:sz="4" w:space="0" w:color="auto"/>
            </w:tcBorders>
            <w:vAlign w:val="center"/>
          </w:tcPr>
          <w:p w14:paraId="3D1C9581"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F32D91F" w14:textId="77777777" w:rsidTr="00407BBC">
        <w:trPr>
          <w:trHeight w:val="91"/>
        </w:trPr>
        <w:tc>
          <w:tcPr>
            <w:tcW w:w="0" w:type="auto"/>
            <w:vMerge/>
            <w:tcBorders>
              <w:left w:val="single" w:sz="4" w:space="0" w:color="auto"/>
              <w:right w:val="single" w:sz="4" w:space="0" w:color="auto"/>
            </w:tcBorders>
            <w:vAlign w:val="center"/>
          </w:tcPr>
          <w:p w14:paraId="01971279"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AC63EE" w14:textId="001387BD"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Составить</w:t>
            </w:r>
            <w:r>
              <w:rPr>
                <w:rFonts w:ascii="Times New Roman" w:hAnsi="Times New Roman"/>
                <w:bCs/>
                <w:iCs/>
                <w:sz w:val="24"/>
                <w:szCs w:val="24"/>
              </w:rPr>
              <w:t xml:space="preserve"> </w:t>
            </w:r>
            <w:r w:rsidRPr="009E74B7">
              <w:rPr>
                <w:rFonts w:ascii="Times New Roman" w:hAnsi="Times New Roman"/>
                <w:bCs/>
                <w:iCs/>
                <w:sz w:val="24"/>
                <w:szCs w:val="24"/>
              </w:rPr>
              <w:t>предложения, используя фразеологизмы.</w:t>
            </w:r>
          </w:p>
        </w:tc>
        <w:tc>
          <w:tcPr>
            <w:tcW w:w="0" w:type="auto"/>
            <w:vMerge/>
            <w:tcBorders>
              <w:left w:val="single" w:sz="4" w:space="0" w:color="auto"/>
              <w:right w:val="single" w:sz="4" w:space="0" w:color="auto"/>
            </w:tcBorders>
            <w:vAlign w:val="center"/>
          </w:tcPr>
          <w:p w14:paraId="3F826F3D"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9E74B7" w:rsidRPr="00620259" w:rsidRDefault="009E74B7" w:rsidP="00407BBC">
            <w:pPr>
              <w:spacing w:after="0" w:line="240" w:lineRule="auto"/>
              <w:rPr>
                <w:rFonts w:ascii="Times New Roman" w:hAnsi="Times New Roman"/>
                <w:b/>
                <w:i/>
                <w:sz w:val="24"/>
                <w:szCs w:val="24"/>
              </w:rPr>
            </w:pPr>
          </w:p>
        </w:tc>
      </w:tr>
      <w:tr w:rsidR="00CF0A81" w:rsidRPr="00620259" w14:paraId="111FA63A" w14:textId="77777777" w:rsidTr="00407BBC">
        <w:trPr>
          <w:trHeight w:val="140"/>
        </w:trPr>
        <w:tc>
          <w:tcPr>
            <w:tcW w:w="0" w:type="auto"/>
            <w:vMerge w:val="restart"/>
            <w:tcBorders>
              <w:left w:val="single" w:sz="4" w:space="0" w:color="auto"/>
              <w:right w:val="single" w:sz="4" w:space="0" w:color="auto"/>
            </w:tcBorders>
            <w:vAlign w:val="center"/>
          </w:tcPr>
          <w:p w14:paraId="7D4E3DAD" w14:textId="77777777" w:rsidR="00CF0A81" w:rsidRPr="00CF0A81" w:rsidRDefault="00CF0A81" w:rsidP="00407BBC">
            <w:pPr>
              <w:spacing w:after="0" w:line="240" w:lineRule="auto"/>
              <w:rPr>
                <w:rFonts w:ascii="Times New Roman" w:hAnsi="Times New Roman"/>
                <w:b/>
                <w:bCs/>
                <w:sz w:val="24"/>
                <w:szCs w:val="24"/>
              </w:rPr>
            </w:pPr>
            <w:r w:rsidRPr="00CF0A81">
              <w:rPr>
                <w:rFonts w:ascii="Times New Roman" w:hAnsi="Times New Roman"/>
                <w:b/>
                <w:bCs/>
                <w:sz w:val="24"/>
                <w:szCs w:val="24"/>
              </w:rPr>
              <w:t>Тема 2.5.</w:t>
            </w:r>
          </w:p>
          <w:p w14:paraId="3DA100B2" w14:textId="77777777" w:rsidR="00CF0A81" w:rsidRPr="00CF0A81" w:rsidRDefault="00CF0A81" w:rsidP="00407BBC">
            <w:pPr>
              <w:spacing w:after="0" w:line="240" w:lineRule="auto"/>
              <w:rPr>
                <w:rFonts w:ascii="Times New Roman" w:hAnsi="Times New Roman"/>
                <w:b/>
                <w:bCs/>
                <w:sz w:val="24"/>
                <w:szCs w:val="24"/>
              </w:rPr>
            </w:pPr>
            <w:r w:rsidRPr="00CF0A81">
              <w:rPr>
                <w:rFonts w:ascii="Times New Roman" w:hAnsi="Times New Roman"/>
                <w:b/>
                <w:bCs/>
                <w:sz w:val="24"/>
                <w:szCs w:val="24"/>
              </w:rPr>
              <w:t>Лексические</w:t>
            </w:r>
          </w:p>
          <w:p w14:paraId="57D649FA" w14:textId="64A48766" w:rsidR="00CF0A81" w:rsidRPr="00180BCD" w:rsidRDefault="00CF0A81" w:rsidP="00407BBC">
            <w:pPr>
              <w:spacing w:after="0" w:line="240" w:lineRule="auto"/>
              <w:rPr>
                <w:rFonts w:ascii="Times New Roman" w:hAnsi="Times New Roman"/>
                <w:b/>
                <w:bCs/>
                <w:sz w:val="24"/>
                <w:szCs w:val="24"/>
              </w:rPr>
            </w:pPr>
            <w:r w:rsidRPr="00CF0A81">
              <w:rPr>
                <w:rFonts w:ascii="Times New Roman" w:hAnsi="Times New Roman"/>
                <w:b/>
                <w:bCs/>
                <w:sz w:val="24"/>
                <w:szCs w:val="24"/>
              </w:rPr>
              <w:t>нормы</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CF0A81" w:rsidRPr="00CF0A81" w:rsidRDefault="00CF0A81" w:rsidP="00407BBC">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0F8058F4" w:rsidR="00CF0A81"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F90FE58"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CF0A81" w:rsidRPr="00620259" w14:paraId="3F58141C" w14:textId="77777777" w:rsidTr="00407BBC">
        <w:trPr>
          <w:trHeight w:val="138"/>
        </w:trPr>
        <w:tc>
          <w:tcPr>
            <w:tcW w:w="0" w:type="auto"/>
            <w:vMerge/>
            <w:tcBorders>
              <w:left w:val="single" w:sz="4" w:space="0" w:color="auto"/>
              <w:right w:val="single" w:sz="4" w:space="0" w:color="auto"/>
            </w:tcBorders>
            <w:vAlign w:val="center"/>
          </w:tcPr>
          <w:p w14:paraId="4A5913D6"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347BD4"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21 Лексические нормы. Лексические ошибки и их</w:t>
            </w:r>
          </w:p>
          <w:p w14:paraId="7D7F4276"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исправление. Ошибки в употреблении</w:t>
            </w:r>
          </w:p>
          <w:p w14:paraId="565AD3DB" w14:textId="1625AFE4"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фразеологических единиц и их исправление.</w:t>
            </w:r>
          </w:p>
        </w:tc>
        <w:tc>
          <w:tcPr>
            <w:tcW w:w="0" w:type="auto"/>
            <w:vMerge w:val="restart"/>
            <w:tcBorders>
              <w:left w:val="single" w:sz="4" w:space="0" w:color="auto"/>
              <w:right w:val="single" w:sz="4" w:space="0" w:color="auto"/>
            </w:tcBorders>
            <w:vAlign w:val="center"/>
          </w:tcPr>
          <w:p w14:paraId="757E4D99" w14:textId="7E833583" w:rsidR="00CF0A81"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73ED02"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4E9BB482" w14:textId="77777777" w:rsidTr="00407BBC">
        <w:trPr>
          <w:trHeight w:val="50"/>
        </w:trPr>
        <w:tc>
          <w:tcPr>
            <w:tcW w:w="0" w:type="auto"/>
            <w:vMerge/>
            <w:tcBorders>
              <w:left w:val="single" w:sz="4" w:space="0" w:color="auto"/>
              <w:right w:val="single" w:sz="4" w:space="0" w:color="auto"/>
            </w:tcBorders>
            <w:vAlign w:val="center"/>
          </w:tcPr>
          <w:p w14:paraId="31083A5C"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CF0A81" w:rsidRPr="00620259" w:rsidRDefault="00CF0A81" w:rsidP="00407BBC">
            <w:pPr>
              <w:spacing w:after="0" w:line="240" w:lineRule="auto"/>
              <w:rPr>
                <w:rFonts w:ascii="Times New Roman" w:hAnsi="Times New Roman"/>
                <w:b/>
                <w:i/>
                <w:sz w:val="24"/>
                <w:szCs w:val="24"/>
              </w:rPr>
            </w:pPr>
          </w:p>
        </w:tc>
      </w:tr>
      <w:tr w:rsidR="0023703A" w:rsidRPr="00620259" w14:paraId="595AF8C2" w14:textId="77777777" w:rsidTr="00407BBC">
        <w:trPr>
          <w:trHeight w:val="220"/>
        </w:trPr>
        <w:tc>
          <w:tcPr>
            <w:tcW w:w="0" w:type="auto"/>
            <w:vMerge/>
            <w:tcBorders>
              <w:left w:val="single" w:sz="4" w:space="0" w:color="auto"/>
              <w:right w:val="single" w:sz="4" w:space="0" w:color="auto"/>
            </w:tcBorders>
            <w:vAlign w:val="center"/>
          </w:tcPr>
          <w:p w14:paraId="63929C0E" w14:textId="77777777" w:rsidR="0023703A" w:rsidRPr="00CF0A81" w:rsidRDefault="0023703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77777777" w:rsidR="0023703A" w:rsidRPr="00CF0A81" w:rsidRDefault="0023703A" w:rsidP="00407BBC">
            <w:pPr>
              <w:suppressAutoHyphens/>
              <w:spacing w:after="0" w:line="240" w:lineRule="auto"/>
              <w:jc w:val="both"/>
              <w:rPr>
                <w:rFonts w:ascii="Times New Roman" w:hAnsi="Times New Roman"/>
                <w:b/>
                <w:bCs/>
                <w:iCs/>
                <w:sz w:val="24"/>
                <w:szCs w:val="24"/>
              </w:rPr>
            </w:pPr>
          </w:p>
        </w:tc>
        <w:tc>
          <w:tcPr>
            <w:tcW w:w="0" w:type="auto"/>
            <w:vMerge w:val="restart"/>
            <w:tcBorders>
              <w:left w:val="single" w:sz="4" w:space="0" w:color="auto"/>
              <w:right w:val="single" w:sz="4" w:space="0" w:color="auto"/>
            </w:tcBorders>
            <w:vAlign w:val="center"/>
          </w:tcPr>
          <w:p w14:paraId="792B80BD" w14:textId="0AA8D11D" w:rsidR="0023703A"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4F6C11C" w14:textId="77777777" w:rsidR="0023703A" w:rsidRPr="00620259" w:rsidRDefault="0023703A" w:rsidP="00407BBC">
            <w:pPr>
              <w:spacing w:after="0" w:line="240" w:lineRule="auto"/>
              <w:rPr>
                <w:rFonts w:ascii="Times New Roman" w:hAnsi="Times New Roman"/>
                <w:b/>
                <w:i/>
                <w:sz w:val="24"/>
                <w:szCs w:val="24"/>
              </w:rPr>
            </w:pPr>
          </w:p>
        </w:tc>
      </w:tr>
      <w:tr w:rsidR="00CF0A81" w:rsidRPr="00620259" w14:paraId="30EE58C0" w14:textId="77777777" w:rsidTr="00407BBC">
        <w:trPr>
          <w:trHeight w:val="138"/>
        </w:trPr>
        <w:tc>
          <w:tcPr>
            <w:tcW w:w="0" w:type="auto"/>
            <w:vMerge/>
            <w:tcBorders>
              <w:left w:val="single" w:sz="4" w:space="0" w:color="auto"/>
              <w:right w:val="single" w:sz="4" w:space="0" w:color="auto"/>
            </w:tcBorders>
            <w:vAlign w:val="center"/>
          </w:tcPr>
          <w:p w14:paraId="4668B3D2"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75BE7" w14:textId="68257557" w:rsid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CF0A81">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301D73E0"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F332BC"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7F24B810" w14:textId="77777777" w:rsidTr="00407BBC">
        <w:trPr>
          <w:trHeight w:val="138"/>
        </w:trPr>
        <w:tc>
          <w:tcPr>
            <w:tcW w:w="0" w:type="auto"/>
            <w:vMerge/>
            <w:tcBorders>
              <w:left w:val="single" w:sz="4" w:space="0" w:color="auto"/>
              <w:right w:val="single" w:sz="4" w:space="0" w:color="auto"/>
            </w:tcBorders>
            <w:vAlign w:val="center"/>
          </w:tcPr>
          <w:p w14:paraId="42CF7A5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CF0A81" w:rsidRDefault="00CF0A81"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06C839AB" w14:textId="77777777" w:rsidTr="00407BBC">
        <w:trPr>
          <w:trHeight w:val="138"/>
        </w:trPr>
        <w:tc>
          <w:tcPr>
            <w:tcW w:w="0" w:type="auto"/>
            <w:vMerge/>
            <w:tcBorders>
              <w:left w:val="single" w:sz="4" w:space="0" w:color="auto"/>
              <w:right w:val="single" w:sz="4" w:space="0" w:color="auto"/>
            </w:tcBorders>
            <w:vAlign w:val="center"/>
          </w:tcPr>
          <w:p w14:paraId="6DEC594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29BC25" w14:textId="72D447FF" w:rsidR="00CF0A81" w:rsidRP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CF0A81">
              <w:rPr>
                <w:rFonts w:ascii="Times New Roman" w:hAnsi="Times New Roman"/>
                <w:bCs/>
                <w:iCs/>
                <w:sz w:val="24"/>
                <w:szCs w:val="24"/>
              </w:rPr>
              <w:t>справление</w:t>
            </w:r>
          </w:p>
          <w:p w14:paraId="1F2AFCD9" w14:textId="4123AF55"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4F32DFE1"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CF0A81" w:rsidRPr="00620259" w:rsidRDefault="00CF0A81" w:rsidP="00407BBC">
            <w:pPr>
              <w:spacing w:after="0" w:line="240" w:lineRule="auto"/>
              <w:rPr>
                <w:rFonts w:ascii="Times New Roman" w:hAnsi="Times New Roman"/>
                <w:b/>
                <w:i/>
                <w:sz w:val="24"/>
                <w:szCs w:val="24"/>
              </w:rPr>
            </w:pPr>
          </w:p>
        </w:tc>
      </w:tr>
      <w:tr w:rsidR="004E6486" w:rsidRPr="00620259" w14:paraId="5EEA168E" w14:textId="77777777" w:rsidTr="00407BBC">
        <w:trPr>
          <w:trHeight w:val="140"/>
        </w:trPr>
        <w:tc>
          <w:tcPr>
            <w:tcW w:w="0" w:type="auto"/>
            <w:vMerge w:val="restart"/>
            <w:tcBorders>
              <w:left w:val="single" w:sz="4" w:space="0" w:color="auto"/>
              <w:right w:val="single" w:sz="4" w:space="0" w:color="auto"/>
            </w:tcBorders>
            <w:vAlign w:val="center"/>
          </w:tcPr>
          <w:p w14:paraId="3BA0FA84" w14:textId="77777777"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Тема 2.5.</w:t>
            </w:r>
          </w:p>
          <w:p w14:paraId="29B75F30" w14:textId="77777777"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Лексические</w:t>
            </w:r>
          </w:p>
          <w:p w14:paraId="15EB2661" w14:textId="7ACB87FB" w:rsidR="004E6486" w:rsidRPr="00CF0A81"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нормы</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60FFDA3E" w:rsidR="004E648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B313C38"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4E6486" w:rsidRPr="00620259" w14:paraId="23AE2FF4" w14:textId="77777777" w:rsidTr="00407BBC">
        <w:trPr>
          <w:trHeight w:val="138"/>
        </w:trPr>
        <w:tc>
          <w:tcPr>
            <w:tcW w:w="0" w:type="auto"/>
            <w:vMerge/>
            <w:tcBorders>
              <w:left w:val="single" w:sz="4" w:space="0" w:color="auto"/>
              <w:right w:val="single" w:sz="4" w:space="0" w:color="auto"/>
            </w:tcBorders>
            <w:vAlign w:val="center"/>
          </w:tcPr>
          <w:p w14:paraId="69E1A784"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4F45DD"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21 Лексические нормы. Лексические ошибки и их</w:t>
            </w:r>
          </w:p>
          <w:p w14:paraId="443811E4"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исправление. Ошибки в употреблении</w:t>
            </w:r>
          </w:p>
          <w:p w14:paraId="10E45749" w14:textId="3613332B"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фразеологических единиц и их исправление.</w:t>
            </w:r>
          </w:p>
        </w:tc>
        <w:tc>
          <w:tcPr>
            <w:tcW w:w="0" w:type="auto"/>
            <w:tcBorders>
              <w:left w:val="single" w:sz="4" w:space="0" w:color="auto"/>
              <w:right w:val="single" w:sz="4" w:space="0" w:color="auto"/>
            </w:tcBorders>
            <w:vAlign w:val="center"/>
          </w:tcPr>
          <w:p w14:paraId="22F54750" w14:textId="755AE88C"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BD9FF4"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255AB771" w14:textId="77777777" w:rsidTr="00407BBC">
        <w:trPr>
          <w:trHeight w:val="138"/>
        </w:trPr>
        <w:tc>
          <w:tcPr>
            <w:tcW w:w="0" w:type="auto"/>
            <w:vMerge/>
            <w:tcBorders>
              <w:left w:val="single" w:sz="4" w:space="0" w:color="auto"/>
              <w:right w:val="single" w:sz="4" w:space="0" w:color="auto"/>
            </w:tcBorders>
            <w:vAlign w:val="center"/>
          </w:tcPr>
          <w:p w14:paraId="6C727516"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B982863"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575701C"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611A467D" w14:textId="77777777" w:rsidTr="00407BBC">
        <w:trPr>
          <w:trHeight w:val="138"/>
        </w:trPr>
        <w:tc>
          <w:tcPr>
            <w:tcW w:w="0" w:type="auto"/>
            <w:vMerge/>
            <w:tcBorders>
              <w:left w:val="single" w:sz="4" w:space="0" w:color="auto"/>
              <w:right w:val="single" w:sz="4" w:space="0" w:color="auto"/>
            </w:tcBorders>
            <w:vAlign w:val="center"/>
          </w:tcPr>
          <w:p w14:paraId="243C38A7"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D32EF1A" w:rsid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E6486">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451F234A"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3EDD0BB1" w14:textId="77777777" w:rsidTr="00407BBC">
        <w:trPr>
          <w:trHeight w:val="138"/>
        </w:trPr>
        <w:tc>
          <w:tcPr>
            <w:tcW w:w="0" w:type="auto"/>
            <w:vMerge/>
            <w:tcBorders>
              <w:left w:val="single" w:sz="4" w:space="0" w:color="auto"/>
              <w:right w:val="single" w:sz="4" w:space="0" w:color="auto"/>
            </w:tcBorders>
            <w:vAlign w:val="center"/>
          </w:tcPr>
          <w:p w14:paraId="480F0B1E"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4E6486" w:rsidRDefault="004E6486"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48E3B7DE" w14:textId="77777777" w:rsidTr="00407BBC">
        <w:trPr>
          <w:trHeight w:val="138"/>
        </w:trPr>
        <w:tc>
          <w:tcPr>
            <w:tcW w:w="0" w:type="auto"/>
            <w:vMerge/>
            <w:tcBorders>
              <w:left w:val="single" w:sz="4" w:space="0" w:color="auto"/>
              <w:right w:val="single" w:sz="4" w:space="0" w:color="auto"/>
            </w:tcBorders>
            <w:vAlign w:val="center"/>
          </w:tcPr>
          <w:p w14:paraId="4116686F"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C807F0" w14:textId="10DEC10D" w:rsidR="004E6486" w:rsidRP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4E6486">
              <w:rPr>
                <w:rFonts w:ascii="Times New Roman" w:hAnsi="Times New Roman"/>
                <w:bCs/>
                <w:iCs/>
                <w:sz w:val="24"/>
                <w:szCs w:val="24"/>
              </w:rPr>
              <w:t>справление</w:t>
            </w:r>
          </w:p>
          <w:p w14:paraId="13B1352E" w14:textId="51E5604C"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lastRenderedPageBreak/>
              <w:t>ошибок в тексте с фразеологизмами.</w:t>
            </w:r>
          </w:p>
        </w:tc>
        <w:tc>
          <w:tcPr>
            <w:tcW w:w="0" w:type="auto"/>
            <w:vMerge/>
            <w:tcBorders>
              <w:left w:val="single" w:sz="4" w:space="0" w:color="auto"/>
              <w:right w:val="single" w:sz="4" w:space="0" w:color="auto"/>
            </w:tcBorders>
            <w:vAlign w:val="center"/>
          </w:tcPr>
          <w:p w14:paraId="1051EACC"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12AD8457" w14:textId="77777777" w:rsidTr="00407BBC">
        <w:trPr>
          <w:trHeight w:val="185"/>
        </w:trPr>
        <w:tc>
          <w:tcPr>
            <w:tcW w:w="0" w:type="auto"/>
            <w:vMerge w:val="restart"/>
            <w:tcBorders>
              <w:left w:val="single" w:sz="4" w:space="0" w:color="auto"/>
              <w:right w:val="single" w:sz="4" w:space="0" w:color="auto"/>
            </w:tcBorders>
            <w:vAlign w:val="center"/>
          </w:tcPr>
          <w:p w14:paraId="4C464EF6" w14:textId="3ADB1978"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p>
          <w:p w14:paraId="405008B6" w14:textId="77777777"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Фонетические</w:t>
            </w:r>
          </w:p>
          <w:p w14:paraId="039BD6EA" w14:textId="596B03AF" w:rsidR="004E6486" w:rsidRPr="00CF0A81"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единицы</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6EA27BD5" w:rsidR="004E648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22E289D" w14:textId="77777777" w:rsidR="004E6486" w:rsidRPr="004E6486" w:rsidRDefault="004E6486" w:rsidP="00407BBC">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4E6486" w:rsidRPr="004E6486" w:rsidRDefault="004E6486" w:rsidP="00407BBC">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4E6486" w:rsidRPr="004E6486" w:rsidRDefault="004E6486" w:rsidP="00407BBC">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4E6486" w:rsidRPr="00620259" w:rsidRDefault="004E6486" w:rsidP="00407BBC">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4E6486" w:rsidRPr="00620259" w14:paraId="54E051F1" w14:textId="77777777" w:rsidTr="00407BBC">
        <w:trPr>
          <w:trHeight w:val="183"/>
        </w:trPr>
        <w:tc>
          <w:tcPr>
            <w:tcW w:w="0" w:type="auto"/>
            <w:vMerge/>
            <w:tcBorders>
              <w:left w:val="single" w:sz="4" w:space="0" w:color="auto"/>
              <w:right w:val="single" w:sz="4" w:space="0" w:color="auto"/>
            </w:tcBorders>
            <w:vAlign w:val="center"/>
          </w:tcPr>
          <w:p w14:paraId="4D098112"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A964E3" w14:textId="3F54B72D"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color w:val="000000"/>
                <w:sz w:val="23"/>
                <w:szCs w:val="23"/>
                <w:shd w:val="clear" w:color="auto" w:fill="FFFFFF"/>
              </w:rPr>
              <w:t>22 Звук и фонема. Соотношение буквы и звука.</w:t>
            </w:r>
          </w:p>
        </w:tc>
        <w:tc>
          <w:tcPr>
            <w:tcW w:w="0" w:type="auto"/>
            <w:tcBorders>
              <w:left w:val="single" w:sz="4" w:space="0" w:color="auto"/>
              <w:right w:val="single" w:sz="4" w:space="0" w:color="auto"/>
            </w:tcBorders>
            <w:vAlign w:val="center"/>
          </w:tcPr>
          <w:p w14:paraId="7D9007AB" w14:textId="6EFF462D"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9831599" w14:textId="77777777" w:rsidR="004E6486" w:rsidRPr="004E6486" w:rsidRDefault="004E6486" w:rsidP="00407BBC">
            <w:pPr>
              <w:spacing w:after="0" w:line="240" w:lineRule="auto"/>
              <w:rPr>
                <w:rFonts w:ascii="Times New Roman" w:hAnsi="Times New Roman"/>
                <w:bCs/>
                <w:iCs/>
                <w:sz w:val="24"/>
                <w:szCs w:val="24"/>
              </w:rPr>
            </w:pPr>
          </w:p>
        </w:tc>
      </w:tr>
      <w:tr w:rsidR="004E6486" w:rsidRPr="00620259" w14:paraId="4B5D890E" w14:textId="77777777" w:rsidTr="00407BBC">
        <w:trPr>
          <w:trHeight w:val="183"/>
        </w:trPr>
        <w:tc>
          <w:tcPr>
            <w:tcW w:w="0" w:type="auto"/>
            <w:vMerge/>
            <w:tcBorders>
              <w:left w:val="single" w:sz="4" w:space="0" w:color="auto"/>
              <w:right w:val="single" w:sz="4" w:space="0" w:color="auto"/>
            </w:tcBorders>
            <w:vAlign w:val="center"/>
          </w:tcPr>
          <w:p w14:paraId="3CB46FB4"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523426EE"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490A02C" w14:textId="77777777" w:rsidR="004E6486" w:rsidRPr="004E6486" w:rsidRDefault="004E6486" w:rsidP="00407BBC">
            <w:pPr>
              <w:spacing w:after="0" w:line="240" w:lineRule="auto"/>
              <w:rPr>
                <w:rFonts w:ascii="Times New Roman" w:hAnsi="Times New Roman"/>
                <w:bCs/>
                <w:iCs/>
                <w:sz w:val="24"/>
                <w:szCs w:val="24"/>
              </w:rPr>
            </w:pPr>
          </w:p>
        </w:tc>
      </w:tr>
      <w:tr w:rsidR="004E6486" w:rsidRPr="00620259" w14:paraId="73C05570" w14:textId="77777777" w:rsidTr="00407BBC">
        <w:trPr>
          <w:trHeight w:val="183"/>
        </w:trPr>
        <w:tc>
          <w:tcPr>
            <w:tcW w:w="0" w:type="auto"/>
            <w:vMerge/>
            <w:tcBorders>
              <w:left w:val="single" w:sz="4" w:space="0" w:color="auto"/>
              <w:right w:val="single" w:sz="4" w:space="0" w:color="auto"/>
            </w:tcBorders>
            <w:vAlign w:val="center"/>
          </w:tcPr>
          <w:p w14:paraId="5E5FCC74"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0CA81F"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запись слов в</w:t>
            </w:r>
          </w:p>
          <w:p w14:paraId="1C336D56" w14:textId="3A9A525A"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транскрипции, характеристика звуков и слогов.</w:t>
            </w:r>
          </w:p>
        </w:tc>
        <w:tc>
          <w:tcPr>
            <w:tcW w:w="0" w:type="auto"/>
            <w:vMerge/>
            <w:tcBorders>
              <w:left w:val="single" w:sz="4" w:space="0" w:color="auto"/>
              <w:right w:val="single" w:sz="4" w:space="0" w:color="auto"/>
            </w:tcBorders>
            <w:vAlign w:val="center"/>
          </w:tcPr>
          <w:p w14:paraId="7BF644FF"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4E6486" w:rsidRPr="004E6486" w:rsidRDefault="004E6486" w:rsidP="00407BBC">
            <w:pPr>
              <w:spacing w:after="0" w:line="240" w:lineRule="auto"/>
              <w:rPr>
                <w:rFonts w:ascii="Times New Roman" w:hAnsi="Times New Roman"/>
                <w:bCs/>
                <w:iCs/>
                <w:sz w:val="24"/>
                <w:szCs w:val="24"/>
              </w:rPr>
            </w:pPr>
          </w:p>
        </w:tc>
      </w:tr>
      <w:tr w:rsidR="004E6486" w:rsidRPr="00620259" w14:paraId="2EA4DBE1" w14:textId="77777777" w:rsidTr="00407BBC">
        <w:trPr>
          <w:trHeight w:val="183"/>
        </w:trPr>
        <w:tc>
          <w:tcPr>
            <w:tcW w:w="0" w:type="auto"/>
            <w:vMerge/>
            <w:tcBorders>
              <w:left w:val="single" w:sz="4" w:space="0" w:color="auto"/>
              <w:right w:val="single" w:sz="4" w:space="0" w:color="auto"/>
            </w:tcBorders>
            <w:vAlign w:val="center"/>
          </w:tcPr>
          <w:p w14:paraId="349AA386"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4E6486" w:rsidRDefault="004E6486"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4E6486" w:rsidRPr="004E6486" w:rsidRDefault="004E6486" w:rsidP="00407BBC">
            <w:pPr>
              <w:spacing w:after="0" w:line="240" w:lineRule="auto"/>
              <w:rPr>
                <w:rFonts w:ascii="Times New Roman" w:hAnsi="Times New Roman"/>
                <w:bCs/>
                <w:iCs/>
                <w:sz w:val="24"/>
                <w:szCs w:val="24"/>
              </w:rPr>
            </w:pPr>
          </w:p>
        </w:tc>
      </w:tr>
      <w:tr w:rsidR="004E6486" w:rsidRPr="00620259" w14:paraId="4A0C1835" w14:textId="77777777" w:rsidTr="00407BBC">
        <w:trPr>
          <w:trHeight w:val="183"/>
        </w:trPr>
        <w:tc>
          <w:tcPr>
            <w:tcW w:w="0" w:type="auto"/>
            <w:vMerge/>
            <w:tcBorders>
              <w:left w:val="single" w:sz="4" w:space="0" w:color="auto"/>
              <w:right w:val="single" w:sz="4" w:space="0" w:color="auto"/>
            </w:tcBorders>
            <w:vAlign w:val="center"/>
          </w:tcPr>
          <w:p w14:paraId="78C5B9EF"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87713E" w14:textId="66BC13E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Доклады</w:t>
            </w:r>
            <w:r w:rsidR="00C81848">
              <w:rPr>
                <w:rFonts w:ascii="Times New Roman" w:hAnsi="Times New Roman"/>
                <w:bCs/>
                <w:iCs/>
                <w:sz w:val="24"/>
                <w:szCs w:val="24"/>
              </w:rPr>
              <w:t xml:space="preserve"> </w:t>
            </w:r>
            <w:r w:rsidRPr="004E6486">
              <w:rPr>
                <w:rFonts w:ascii="Times New Roman" w:hAnsi="Times New Roman"/>
                <w:bCs/>
                <w:iCs/>
                <w:sz w:val="24"/>
                <w:szCs w:val="24"/>
              </w:rPr>
              <w:t>«Фонетические средства выразительности», «Письмо и</w:t>
            </w:r>
          </w:p>
          <w:p w14:paraId="6C102E96"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орфография. Принципы русской орфографии»,</w:t>
            </w:r>
          </w:p>
          <w:p w14:paraId="43D8333E"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«Функционирование звуков языка в тексте: звукопись,</w:t>
            </w:r>
          </w:p>
          <w:p w14:paraId="547B0281" w14:textId="5832AA03"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анафора, аллитерация»</w:t>
            </w:r>
          </w:p>
        </w:tc>
        <w:tc>
          <w:tcPr>
            <w:tcW w:w="0" w:type="auto"/>
            <w:vMerge/>
            <w:tcBorders>
              <w:left w:val="single" w:sz="4" w:space="0" w:color="auto"/>
              <w:right w:val="single" w:sz="4" w:space="0" w:color="auto"/>
            </w:tcBorders>
            <w:vAlign w:val="center"/>
          </w:tcPr>
          <w:p w14:paraId="0E1BF24C"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4E6486" w:rsidRPr="004E6486" w:rsidRDefault="004E6486" w:rsidP="00407BBC">
            <w:pPr>
              <w:spacing w:after="0" w:line="240" w:lineRule="auto"/>
              <w:rPr>
                <w:rFonts w:ascii="Times New Roman" w:hAnsi="Times New Roman"/>
                <w:bCs/>
                <w:iCs/>
                <w:sz w:val="24"/>
                <w:szCs w:val="24"/>
              </w:rPr>
            </w:pPr>
          </w:p>
        </w:tc>
      </w:tr>
      <w:tr w:rsidR="00C81848" w:rsidRPr="00620259" w14:paraId="42E4A67B" w14:textId="77777777" w:rsidTr="00407BBC">
        <w:trPr>
          <w:trHeight w:val="325"/>
        </w:trPr>
        <w:tc>
          <w:tcPr>
            <w:tcW w:w="0" w:type="auto"/>
            <w:vMerge w:val="restart"/>
            <w:tcBorders>
              <w:left w:val="single" w:sz="4" w:space="0" w:color="auto"/>
              <w:right w:val="single" w:sz="4" w:space="0" w:color="auto"/>
            </w:tcBorders>
            <w:vAlign w:val="center"/>
          </w:tcPr>
          <w:p w14:paraId="170F660A" w14:textId="77777777" w:rsidR="00C81848" w:rsidRPr="00C81848" w:rsidRDefault="00C81848" w:rsidP="00407BBC">
            <w:pPr>
              <w:spacing w:after="0" w:line="240" w:lineRule="auto"/>
              <w:rPr>
                <w:rFonts w:ascii="Times New Roman" w:hAnsi="Times New Roman"/>
                <w:b/>
                <w:bCs/>
                <w:sz w:val="24"/>
                <w:szCs w:val="24"/>
              </w:rPr>
            </w:pPr>
            <w:r w:rsidRPr="00C81848">
              <w:rPr>
                <w:rFonts w:ascii="Times New Roman" w:hAnsi="Times New Roman"/>
                <w:b/>
                <w:bCs/>
                <w:sz w:val="24"/>
                <w:szCs w:val="24"/>
              </w:rPr>
              <w:t>Тема 3.2.</w:t>
            </w:r>
          </w:p>
          <w:p w14:paraId="44CA4D3F" w14:textId="77777777" w:rsidR="00C81848" w:rsidRPr="00C81848" w:rsidRDefault="00C81848" w:rsidP="00407BBC">
            <w:pPr>
              <w:spacing w:after="0" w:line="240" w:lineRule="auto"/>
              <w:rPr>
                <w:rFonts w:ascii="Times New Roman" w:hAnsi="Times New Roman"/>
                <w:b/>
                <w:bCs/>
                <w:sz w:val="24"/>
                <w:szCs w:val="24"/>
              </w:rPr>
            </w:pPr>
            <w:r w:rsidRPr="00C81848">
              <w:rPr>
                <w:rFonts w:ascii="Times New Roman" w:hAnsi="Times New Roman"/>
                <w:b/>
                <w:bCs/>
                <w:sz w:val="24"/>
                <w:szCs w:val="24"/>
              </w:rPr>
              <w:t>Ударение</w:t>
            </w:r>
          </w:p>
          <w:p w14:paraId="6790FB04" w14:textId="11F50C1F" w:rsidR="00C81848" w:rsidRPr="00C81848" w:rsidRDefault="00C81848" w:rsidP="00407BBC">
            <w:pPr>
              <w:spacing w:after="0" w:line="240" w:lineRule="auto"/>
              <w:rPr>
                <w:rFonts w:ascii="Times New Roman" w:hAnsi="Times New Roman"/>
                <w:b/>
                <w:bCs/>
                <w:sz w:val="24"/>
                <w:szCs w:val="24"/>
              </w:rPr>
            </w:pPr>
            <w:r w:rsidRPr="00C81848">
              <w:rPr>
                <w:rFonts w:ascii="Times New Roman" w:hAnsi="Times New Roman"/>
                <w:b/>
                <w:bCs/>
                <w:sz w:val="24"/>
                <w:szCs w:val="24"/>
              </w:rPr>
              <w:t>словесное и</w:t>
            </w:r>
            <w:r>
              <w:t xml:space="preserve"> </w:t>
            </w:r>
            <w:r w:rsidRPr="00C81848">
              <w:rPr>
                <w:rFonts w:ascii="Times New Roman" w:hAnsi="Times New Roman"/>
                <w:b/>
                <w:bCs/>
                <w:sz w:val="24"/>
                <w:szCs w:val="24"/>
              </w:rPr>
              <w:t>логическое.</w:t>
            </w:r>
          </w:p>
          <w:p w14:paraId="3FFABEC4" w14:textId="77777777" w:rsidR="00C81848" w:rsidRPr="00C81848" w:rsidRDefault="00C81848" w:rsidP="00407BBC">
            <w:pPr>
              <w:spacing w:after="0" w:line="240" w:lineRule="auto"/>
              <w:rPr>
                <w:rFonts w:ascii="Times New Roman" w:hAnsi="Times New Roman"/>
                <w:b/>
                <w:bCs/>
                <w:sz w:val="24"/>
                <w:szCs w:val="24"/>
              </w:rPr>
            </w:pPr>
            <w:r w:rsidRPr="00C81848">
              <w:rPr>
                <w:rFonts w:ascii="Times New Roman" w:hAnsi="Times New Roman"/>
                <w:b/>
                <w:bCs/>
                <w:sz w:val="24"/>
                <w:szCs w:val="24"/>
              </w:rPr>
              <w:t>Фонетический</w:t>
            </w:r>
          </w:p>
          <w:p w14:paraId="117537C7" w14:textId="77777777" w:rsidR="00C81848" w:rsidRPr="00C81848" w:rsidRDefault="00C81848" w:rsidP="00407BBC">
            <w:pPr>
              <w:spacing w:after="0" w:line="240" w:lineRule="auto"/>
              <w:rPr>
                <w:rFonts w:ascii="Times New Roman" w:hAnsi="Times New Roman"/>
                <w:b/>
                <w:bCs/>
                <w:sz w:val="24"/>
                <w:szCs w:val="24"/>
              </w:rPr>
            </w:pPr>
            <w:r w:rsidRPr="00C81848">
              <w:rPr>
                <w:rFonts w:ascii="Times New Roman" w:hAnsi="Times New Roman"/>
                <w:b/>
                <w:bCs/>
                <w:sz w:val="24"/>
                <w:szCs w:val="24"/>
              </w:rPr>
              <w:t>разбор</w:t>
            </w:r>
          </w:p>
          <w:p w14:paraId="484DFEF2" w14:textId="58E98736" w:rsidR="00C81848" w:rsidRPr="004E6486" w:rsidRDefault="00C81848" w:rsidP="00407BBC">
            <w:pPr>
              <w:spacing w:after="0" w:line="240" w:lineRule="auto"/>
              <w:rPr>
                <w:rFonts w:ascii="Times New Roman" w:hAnsi="Times New Roman"/>
                <w:b/>
                <w:bCs/>
                <w:sz w:val="24"/>
                <w:szCs w:val="24"/>
              </w:rPr>
            </w:pPr>
            <w:r w:rsidRPr="00C81848">
              <w:rPr>
                <w:rFonts w:ascii="Times New Roman" w:hAnsi="Times New Roman"/>
                <w:b/>
                <w:bCs/>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C81848" w:rsidRPr="004E6486" w:rsidRDefault="00C81848" w:rsidP="00407BBC">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C9B592B" w:rsidR="00C81848"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77E0F28" w14:textId="77777777" w:rsidR="00C93B37" w:rsidRPr="00C93B37" w:rsidRDefault="00C93B37" w:rsidP="00407BBC">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C93B37" w:rsidRPr="00C93B37" w:rsidRDefault="00C93B37" w:rsidP="00407BBC">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C93B37" w:rsidRPr="00C93B37" w:rsidRDefault="00C93B37" w:rsidP="00407BBC">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C81848" w:rsidRPr="004E6486" w:rsidRDefault="00C93B37" w:rsidP="00407BBC">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C81848" w:rsidRPr="00620259" w14:paraId="42C683AA" w14:textId="77777777" w:rsidTr="00407BBC">
        <w:trPr>
          <w:trHeight w:val="321"/>
        </w:trPr>
        <w:tc>
          <w:tcPr>
            <w:tcW w:w="0" w:type="auto"/>
            <w:vMerge/>
            <w:tcBorders>
              <w:left w:val="single" w:sz="4" w:space="0" w:color="auto"/>
              <w:right w:val="single" w:sz="4" w:space="0" w:color="auto"/>
            </w:tcBorders>
            <w:vAlign w:val="center"/>
          </w:tcPr>
          <w:p w14:paraId="504FC4B9" w14:textId="77777777" w:rsidR="00C81848" w:rsidRPr="00C81848" w:rsidRDefault="00C81848"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533261CF" w:rsidR="00C81848" w:rsidRPr="004E6486" w:rsidRDefault="00C81848" w:rsidP="00407BBC">
            <w:pPr>
              <w:suppressAutoHyphens/>
              <w:spacing w:after="0" w:line="240" w:lineRule="auto"/>
              <w:jc w:val="both"/>
              <w:rPr>
                <w:rFonts w:ascii="Times New Roman" w:hAnsi="Times New Roman"/>
                <w:bCs/>
                <w:iCs/>
                <w:sz w:val="24"/>
                <w:szCs w:val="24"/>
              </w:rPr>
            </w:pPr>
            <w:r w:rsidRPr="00C81848">
              <w:rPr>
                <w:rFonts w:ascii="Times New Roman" w:hAnsi="Times New Roman"/>
                <w:bCs/>
                <w:iCs/>
                <w:sz w:val="24"/>
                <w:szCs w:val="24"/>
              </w:rPr>
              <w:t>23 Ударение словесное и логическое.</w:t>
            </w:r>
          </w:p>
        </w:tc>
        <w:tc>
          <w:tcPr>
            <w:tcW w:w="0" w:type="auto"/>
            <w:tcBorders>
              <w:left w:val="single" w:sz="4" w:space="0" w:color="auto"/>
              <w:right w:val="single" w:sz="4" w:space="0" w:color="auto"/>
            </w:tcBorders>
            <w:vAlign w:val="center"/>
          </w:tcPr>
          <w:p w14:paraId="2B71BA5D" w14:textId="15419AC9" w:rsidR="00C81848"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0743F2" w14:textId="77777777" w:rsidR="00C81848" w:rsidRPr="004E6486" w:rsidRDefault="00C81848" w:rsidP="00407BBC">
            <w:pPr>
              <w:spacing w:after="0" w:line="240" w:lineRule="auto"/>
              <w:rPr>
                <w:rFonts w:ascii="Times New Roman" w:hAnsi="Times New Roman"/>
                <w:bCs/>
                <w:iCs/>
                <w:sz w:val="24"/>
                <w:szCs w:val="24"/>
              </w:rPr>
            </w:pPr>
          </w:p>
        </w:tc>
      </w:tr>
      <w:tr w:rsidR="00C81848" w:rsidRPr="00620259" w14:paraId="107FCA11" w14:textId="77777777" w:rsidTr="00407BBC">
        <w:trPr>
          <w:trHeight w:val="321"/>
        </w:trPr>
        <w:tc>
          <w:tcPr>
            <w:tcW w:w="0" w:type="auto"/>
            <w:vMerge/>
            <w:tcBorders>
              <w:left w:val="single" w:sz="4" w:space="0" w:color="auto"/>
              <w:right w:val="single" w:sz="4" w:space="0" w:color="auto"/>
            </w:tcBorders>
            <w:vAlign w:val="center"/>
          </w:tcPr>
          <w:p w14:paraId="54B5E80C" w14:textId="77777777" w:rsidR="00C81848" w:rsidRPr="00C81848" w:rsidRDefault="00C81848"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C81848" w:rsidRPr="004E6486" w:rsidRDefault="00C81848"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10DBC326" w:rsidR="00C81848"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4FAB1B2" w14:textId="77777777" w:rsidR="00C81848" w:rsidRPr="004E6486" w:rsidRDefault="00C81848" w:rsidP="00407BBC">
            <w:pPr>
              <w:spacing w:after="0" w:line="240" w:lineRule="auto"/>
              <w:rPr>
                <w:rFonts w:ascii="Times New Roman" w:hAnsi="Times New Roman"/>
                <w:bCs/>
                <w:iCs/>
                <w:sz w:val="24"/>
                <w:szCs w:val="24"/>
              </w:rPr>
            </w:pPr>
          </w:p>
        </w:tc>
      </w:tr>
      <w:tr w:rsidR="00C81848" w:rsidRPr="00620259" w14:paraId="635E9138" w14:textId="77777777" w:rsidTr="00407BBC">
        <w:trPr>
          <w:trHeight w:val="321"/>
        </w:trPr>
        <w:tc>
          <w:tcPr>
            <w:tcW w:w="0" w:type="auto"/>
            <w:vMerge/>
            <w:tcBorders>
              <w:left w:val="single" w:sz="4" w:space="0" w:color="auto"/>
              <w:right w:val="single" w:sz="4" w:space="0" w:color="auto"/>
            </w:tcBorders>
            <w:vAlign w:val="center"/>
          </w:tcPr>
          <w:p w14:paraId="11779DD5" w14:textId="77777777" w:rsidR="00C81848" w:rsidRPr="00C81848" w:rsidRDefault="00C81848"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3EE98390" w:rsidR="00C81848" w:rsidRPr="004E6486" w:rsidRDefault="00C81848"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Ф</w:t>
            </w:r>
            <w:r w:rsidRPr="00C81848">
              <w:rPr>
                <w:rFonts w:ascii="Times New Roman" w:hAnsi="Times New Roman"/>
                <w:bCs/>
                <w:iCs/>
                <w:sz w:val="24"/>
                <w:szCs w:val="24"/>
              </w:rPr>
              <w:t>онетический разбор слов.</w:t>
            </w:r>
          </w:p>
        </w:tc>
        <w:tc>
          <w:tcPr>
            <w:tcW w:w="0" w:type="auto"/>
            <w:vMerge/>
            <w:tcBorders>
              <w:left w:val="single" w:sz="4" w:space="0" w:color="auto"/>
              <w:right w:val="single" w:sz="4" w:space="0" w:color="auto"/>
            </w:tcBorders>
            <w:vAlign w:val="center"/>
          </w:tcPr>
          <w:p w14:paraId="45ACAB92" w14:textId="77777777" w:rsidR="00C81848" w:rsidRPr="00620259" w:rsidRDefault="00C81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C81848" w:rsidRPr="004E6486" w:rsidRDefault="00C81848" w:rsidP="00407BBC">
            <w:pPr>
              <w:spacing w:after="0" w:line="240" w:lineRule="auto"/>
              <w:rPr>
                <w:rFonts w:ascii="Times New Roman" w:hAnsi="Times New Roman"/>
                <w:bCs/>
                <w:iCs/>
                <w:sz w:val="24"/>
                <w:szCs w:val="24"/>
              </w:rPr>
            </w:pPr>
          </w:p>
        </w:tc>
      </w:tr>
      <w:tr w:rsidR="00C81848" w:rsidRPr="00620259" w14:paraId="7726AEF8" w14:textId="77777777" w:rsidTr="00407BBC">
        <w:trPr>
          <w:trHeight w:val="321"/>
        </w:trPr>
        <w:tc>
          <w:tcPr>
            <w:tcW w:w="0" w:type="auto"/>
            <w:vMerge/>
            <w:tcBorders>
              <w:left w:val="single" w:sz="4" w:space="0" w:color="auto"/>
              <w:right w:val="single" w:sz="4" w:space="0" w:color="auto"/>
            </w:tcBorders>
            <w:vAlign w:val="center"/>
          </w:tcPr>
          <w:p w14:paraId="3DF5EC62" w14:textId="77777777" w:rsidR="00C81848" w:rsidRPr="00C81848" w:rsidRDefault="00C81848"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C81848" w:rsidRPr="004E6486" w:rsidRDefault="00C81848"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C81848" w:rsidRPr="00620259" w:rsidRDefault="00C81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C81848" w:rsidRPr="004E6486" w:rsidRDefault="00C81848" w:rsidP="00407BBC">
            <w:pPr>
              <w:spacing w:after="0" w:line="240" w:lineRule="auto"/>
              <w:rPr>
                <w:rFonts w:ascii="Times New Roman" w:hAnsi="Times New Roman"/>
                <w:bCs/>
                <w:iCs/>
                <w:sz w:val="24"/>
                <w:szCs w:val="24"/>
              </w:rPr>
            </w:pPr>
          </w:p>
        </w:tc>
      </w:tr>
      <w:tr w:rsidR="00C81848" w:rsidRPr="00620259" w14:paraId="2FC501CE" w14:textId="77777777" w:rsidTr="00407BBC">
        <w:trPr>
          <w:trHeight w:val="321"/>
        </w:trPr>
        <w:tc>
          <w:tcPr>
            <w:tcW w:w="0" w:type="auto"/>
            <w:vMerge/>
            <w:tcBorders>
              <w:left w:val="single" w:sz="4" w:space="0" w:color="auto"/>
              <w:right w:val="single" w:sz="4" w:space="0" w:color="auto"/>
            </w:tcBorders>
            <w:vAlign w:val="center"/>
          </w:tcPr>
          <w:p w14:paraId="22136219" w14:textId="77777777" w:rsidR="00C81848" w:rsidRPr="00C81848" w:rsidRDefault="00C81848"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596A20C8" w:rsidR="00C81848" w:rsidRPr="004E6486" w:rsidRDefault="00C81848"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Ф</w:t>
            </w:r>
            <w:r w:rsidRPr="00C81848">
              <w:rPr>
                <w:rFonts w:ascii="Times New Roman" w:hAnsi="Times New Roman"/>
                <w:bCs/>
                <w:iCs/>
                <w:sz w:val="24"/>
                <w:szCs w:val="24"/>
              </w:rPr>
              <w:t>онетический</w:t>
            </w:r>
            <w:r>
              <w:rPr>
                <w:rFonts w:ascii="Times New Roman" w:hAnsi="Times New Roman"/>
                <w:bCs/>
                <w:iCs/>
                <w:sz w:val="24"/>
                <w:szCs w:val="24"/>
              </w:rPr>
              <w:t xml:space="preserve"> </w:t>
            </w:r>
            <w:r w:rsidRPr="00C81848">
              <w:rPr>
                <w:rFonts w:ascii="Times New Roman" w:hAnsi="Times New Roman"/>
                <w:bCs/>
                <w:iCs/>
                <w:sz w:val="24"/>
                <w:szCs w:val="24"/>
              </w:rPr>
              <w:t>разбор слов.</w:t>
            </w:r>
          </w:p>
        </w:tc>
        <w:tc>
          <w:tcPr>
            <w:tcW w:w="0" w:type="auto"/>
            <w:vMerge/>
            <w:tcBorders>
              <w:left w:val="single" w:sz="4" w:space="0" w:color="auto"/>
              <w:right w:val="single" w:sz="4" w:space="0" w:color="auto"/>
            </w:tcBorders>
            <w:vAlign w:val="center"/>
          </w:tcPr>
          <w:p w14:paraId="107411CC" w14:textId="77777777" w:rsidR="00C81848" w:rsidRPr="00620259" w:rsidRDefault="00C81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C81848" w:rsidRPr="004E6486" w:rsidRDefault="00C81848" w:rsidP="00407BBC">
            <w:pPr>
              <w:spacing w:after="0" w:line="240" w:lineRule="auto"/>
              <w:rPr>
                <w:rFonts w:ascii="Times New Roman" w:hAnsi="Times New Roman"/>
                <w:bCs/>
                <w:iCs/>
                <w:sz w:val="24"/>
                <w:szCs w:val="24"/>
              </w:rPr>
            </w:pPr>
          </w:p>
        </w:tc>
      </w:tr>
      <w:tr w:rsidR="00C93B37" w:rsidRPr="00620259" w14:paraId="446DFB5D" w14:textId="77777777" w:rsidTr="00407BBC">
        <w:trPr>
          <w:trHeight w:val="140"/>
        </w:trPr>
        <w:tc>
          <w:tcPr>
            <w:tcW w:w="0" w:type="auto"/>
            <w:vMerge w:val="restart"/>
            <w:tcBorders>
              <w:left w:val="single" w:sz="4" w:space="0" w:color="auto"/>
              <w:right w:val="single" w:sz="4" w:space="0" w:color="auto"/>
            </w:tcBorders>
            <w:vAlign w:val="center"/>
          </w:tcPr>
          <w:p w14:paraId="57ADE967" w14:textId="77777777" w:rsidR="00C93B37" w:rsidRPr="00C93B37" w:rsidRDefault="00C93B37" w:rsidP="00407BBC">
            <w:pPr>
              <w:spacing w:after="0" w:line="240" w:lineRule="auto"/>
              <w:rPr>
                <w:rFonts w:ascii="Times New Roman" w:hAnsi="Times New Roman"/>
                <w:b/>
                <w:bCs/>
                <w:sz w:val="24"/>
                <w:szCs w:val="24"/>
              </w:rPr>
            </w:pPr>
            <w:r w:rsidRPr="00C93B37">
              <w:rPr>
                <w:rFonts w:ascii="Times New Roman" w:hAnsi="Times New Roman"/>
                <w:b/>
                <w:bCs/>
                <w:sz w:val="24"/>
                <w:szCs w:val="24"/>
              </w:rPr>
              <w:t>Тема 3.3.</w:t>
            </w:r>
          </w:p>
          <w:p w14:paraId="45DFF141" w14:textId="77777777" w:rsidR="00C93B37" w:rsidRPr="00C93B37" w:rsidRDefault="00C93B37" w:rsidP="00407BBC">
            <w:pPr>
              <w:spacing w:after="0" w:line="240" w:lineRule="auto"/>
              <w:rPr>
                <w:rFonts w:ascii="Times New Roman" w:hAnsi="Times New Roman"/>
                <w:b/>
                <w:bCs/>
                <w:sz w:val="24"/>
                <w:szCs w:val="24"/>
              </w:rPr>
            </w:pPr>
            <w:r w:rsidRPr="00C93B37">
              <w:rPr>
                <w:rFonts w:ascii="Times New Roman" w:hAnsi="Times New Roman"/>
                <w:b/>
                <w:bCs/>
                <w:sz w:val="24"/>
                <w:szCs w:val="24"/>
              </w:rPr>
              <w:t>Орфоэпические</w:t>
            </w:r>
          </w:p>
          <w:p w14:paraId="41BB7914" w14:textId="3B37267A" w:rsidR="00C93B37" w:rsidRPr="004E6486" w:rsidRDefault="00C93B37" w:rsidP="00407BBC">
            <w:pPr>
              <w:spacing w:after="0" w:line="240" w:lineRule="auto"/>
              <w:rPr>
                <w:rFonts w:ascii="Times New Roman" w:hAnsi="Times New Roman"/>
                <w:b/>
                <w:bCs/>
                <w:sz w:val="24"/>
                <w:szCs w:val="24"/>
              </w:rPr>
            </w:pPr>
            <w:r w:rsidRPr="00C93B37">
              <w:rPr>
                <w:rFonts w:ascii="Times New Roman" w:hAnsi="Times New Roman"/>
                <w:b/>
                <w:bCs/>
                <w:sz w:val="24"/>
                <w:szCs w:val="24"/>
              </w:rPr>
              <w:t>нормы</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C93B37" w:rsidRPr="004E6486" w:rsidRDefault="00C93B37" w:rsidP="00407BBC">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7D57F05F" w:rsidR="00C93B37"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7A9AD6B" w14:textId="77777777" w:rsidR="007B49C2" w:rsidRPr="007B49C2" w:rsidRDefault="007B49C2" w:rsidP="00407BBC">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7B49C2" w:rsidRPr="007B49C2" w:rsidRDefault="007B49C2" w:rsidP="00407BBC">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7B49C2" w:rsidRPr="007B49C2" w:rsidRDefault="007B49C2" w:rsidP="00407BBC">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7B49C2" w:rsidRPr="007B49C2" w:rsidRDefault="007B49C2" w:rsidP="00407BBC">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C93B37" w:rsidRPr="004E6486" w:rsidRDefault="007B49C2" w:rsidP="00407BBC">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C93B37" w:rsidRPr="00620259" w14:paraId="42A98222" w14:textId="77777777" w:rsidTr="00407BBC">
        <w:trPr>
          <w:trHeight w:val="138"/>
        </w:trPr>
        <w:tc>
          <w:tcPr>
            <w:tcW w:w="0" w:type="auto"/>
            <w:vMerge/>
            <w:tcBorders>
              <w:left w:val="single" w:sz="4" w:space="0" w:color="auto"/>
              <w:right w:val="single" w:sz="4" w:space="0" w:color="auto"/>
            </w:tcBorders>
            <w:vAlign w:val="center"/>
          </w:tcPr>
          <w:p w14:paraId="312B7D66" w14:textId="77777777" w:rsidR="00C93B37" w:rsidRPr="00C93B37" w:rsidRDefault="00C93B3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B8D61B0" w14:textId="77777777" w:rsidR="00C93B37" w:rsidRPr="00C93B37" w:rsidRDefault="00C93B37" w:rsidP="00407BBC">
            <w:pPr>
              <w:suppressAutoHyphens/>
              <w:spacing w:after="0" w:line="240" w:lineRule="auto"/>
              <w:jc w:val="both"/>
              <w:rPr>
                <w:rFonts w:ascii="Times New Roman" w:hAnsi="Times New Roman"/>
                <w:bCs/>
                <w:iCs/>
                <w:sz w:val="24"/>
                <w:szCs w:val="24"/>
              </w:rPr>
            </w:pPr>
            <w:r w:rsidRPr="00C93B37">
              <w:rPr>
                <w:rFonts w:ascii="Times New Roman" w:hAnsi="Times New Roman"/>
                <w:bCs/>
                <w:iCs/>
                <w:sz w:val="24"/>
                <w:szCs w:val="24"/>
              </w:rPr>
              <w:t>24 Произносительные нормы и нормы ударения.</w:t>
            </w:r>
          </w:p>
          <w:p w14:paraId="09E969E4" w14:textId="77777777" w:rsidR="00C93B37" w:rsidRPr="00C93B37" w:rsidRDefault="00C93B37" w:rsidP="00407BBC">
            <w:pPr>
              <w:suppressAutoHyphens/>
              <w:spacing w:after="0" w:line="240" w:lineRule="auto"/>
              <w:jc w:val="both"/>
              <w:rPr>
                <w:rFonts w:ascii="Times New Roman" w:hAnsi="Times New Roman"/>
                <w:bCs/>
                <w:iCs/>
                <w:sz w:val="24"/>
                <w:szCs w:val="24"/>
              </w:rPr>
            </w:pPr>
            <w:r w:rsidRPr="00C93B37">
              <w:rPr>
                <w:rFonts w:ascii="Times New Roman" w:hAnsi="Times New Roman"/>
                <w:bCs/>
                <w:iCs/>
                <w:sz w:val="24"/>
                <w:szCs w:val="24"/>
              </w:rPr>
              <w:t>Произношение гласных и согласных звуков,</w:t>
            </w:r>
          </w:p>
          <w:p w14:paraId="6C767B55" w14:textId="5A901835" w:rsidR="00C93B37" w:rsidRPr="004E6486" w:rsidRDefault="00C93B37" w:rsidP="00407BBC">
            <w:pPr>
              <w:suppressAutoHyphens/>
              <w:spacing w:after="0" w:line="240" w:lineRule="auto"/>
              <w:jc w:val="both"/>
              <w:rPr>
                <w:rFonts w:ascii="Times New Roman" w:hAnsi="Times New Roman"/>
                <w:bCs/>
                <w:iCs/>
                <w:sz w:val="24"/>
                <w:szCs w:val="24"/>
              </w:rPr>
            </w:pPr>
            <w:r w:rsidRPr="00C93B37">
              <w:rPr>
                <w:rFonts w:ascii="Times New Roman" w:hAnsi="Times New Roman"/>
                <w:bCs/>
                <w:iCs/>
                <w:sz w:val="24"/>
                <w:szCs w:val="24"/>
              </w:rPr>
              <w:t>произношение заимствованных слов</w:t>
            </w:r>
          </w:p>
        </w:tc>
        <w:tc>
          <w:tcPr>
            <w:tcW w:w="0" w:type="auto"/>
            <w:tcBorders>
              <w:left w:val="single" w:sz="4" w:space="0" w:color="auto"/>
              <w:right w:val="single" w:sz="4" w:space="0" w:color="auto"/>
            </w:tcBorders>
            <w:vAlign w:val="center"/>
          </w:tcPr>
          <w:p w14:paraId="18665E72" w14:textId="0FDFAEBE" w:rsidR="00C93B3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420AEA" w14:textId="77777777" w:rsidR="00C93B37" w:rsidRPr="004E6486" w:rsidRDefault="00C93B37" w:rsidP="00407BBC">
            <w:pPr>
              <w:spacing w:after="0" w:line="240" w:lineRule="auto"/>
              <w:rPr>
                <w:rFonts w:ascii="Times New Roman" w:hAnsi="Times New Roman"/>
                <w:bCs/>
                <w:iCs/>
                <w:sz w:val="24"/>
                <w:szCs w:val="24"/>
              </w:rPr>
            </w:pPr>
          </w:p>
        </w:tc>
      </w:tr>
      <w:tr w:rsidR="00C93B37" w:rsidRPr="00620259" w14:paraId="57AE2A0F" w14:textId="77777777" w:rsidTr="00407BBC">
        <w:trPr>
          <w:trHeight w:val="138"/>
        </w:trPr>
        <w:tc>
          <w:tcPr>
            <w:tcW w:w="0" w:type="auto"/>
            <w:vMerge/>
            <w:tcBorders>
              <w:left w:val="single" w:sz="4" w:space="0" w:color="auto"/>
              <w:right w:val="single" w:sz="4" w:space="0" w:color="auto"/>
            </w:tcBorders>
            <w:vAlign w:val="center"/>
          </w:tcPr>
          <w:p w14:paraId="7BF224FE" w14:textId="77777777" w:rsidR="00C93B37" w:rsidRPr="00C93B37" w:rsidRDefault="00C93B3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C93B37" w:rsidRPr="004E6486" w:rsidRDefault="00C93B37"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133F6E44" w:rsidR="00C93B3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390CD5" w14:textId="77777777" w:rsidR="00C93B37" w:rsidRPr="004E6486" w:rsidRDefault="00C93B37" w:rsidP="00407BBC">
            <w:pPr>
              <w:spacing w:after="0" w:line="240" w:lineRule="auto"/>
              <w:rPr>
                <w:rFonts w:ascii="Times New Roman" w:hAnsi="Times New Roman"/>
                <w:bCs/>
                <w:iCs/>
                <w:sz w:val="24"/>
                <w:szCs w:val="24"/>
              </w:rPr>
            </w:pPr>
          </w:p>
        </w:tc>
      </w:tr>
      <w:tr w:rsidR="00C93B37" w:rsidRPr="00620259" w14:paraId="1BCC640D" w14:textId="77777777" w:rsidTr="00407BBC">
        <w:trPr>
          <w:trHeight w:val="138"/>
        </w:trPr>
        <w:tc>
          <w:tcPr>
            <w:tcW w:w="0" w:type="auto"/>
            <w:vMerge/>
            <w:tcBorders>
              <w:left w:val="single" w:sz="4" w:space="0" w:color="auto"/>
              <w:right w:val="single" w:sz="4" w:space="0" w:color="auto"/>
            </w:tcBorders>
            <w:vAlign w:val="center"/>
          </w:tcPr>
          <w:p w14:paraId="4F9063D4" w14:textId="77777777" w:rsidR="00C93B37" w:rsidRPr="00C93B37" w:rsidRDefault="00C93B3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23E7881A" w:rsidR="00C93B37" w:rsidRPr="00C93B37" w:rsidRDefault="00C93B37" w:rsidP="00407BBC">
            <w:pPr>
              <w:suppressAutoHyphens/>
              <w:spacing w:after="0" w:line="240" w:lineRule="auto"/>
              <w:jc w:val="both"/>
              <w:rPr>
                <w:rFonts w:ascii="Times New Roman" w:hAnsi="Times New Roman"/>
                <w:bCs/>
                <w:iCs/>
                <w:sz w:val="24"/>
                <w:szCs w:val="24"/>
              </w:rPr>
            </w:pPr>
            <w:r w:rsidRPr="00C93B37">
              <w:rPr>
                <w:rFonts w:ascii="Times New Roman" w:hAnsi="Times New Roman"/>
                <w:color w:val="000000"/>
                <w:sz w:val="24"/>
                <w:szCs w:val="24"/>
                <w:shd w:val="clear" w:color="auto" w:fill="FFFFFF"/>
              </w:rPr>
              <w:t>Работа с орфоэпическим словарём.</w:t>
            </w:r>
          </w:p>
        </w:tc>
        <w:tc>
          <w:tcPr>
            <w:tcW w:w="0" w:type="auto"/>
            <w:vMerge/>
            <w:tcBorders>
              <w:left w:val="single" w:sz="4" w:space="0" w:color="auto"/>
              <w:right w:val="single" w:sz="4" w:space="0" w:color="auto"/>
            </w:tcBorders>
            <w:vAlign w:val="center"/>
          </w:tcPr>
          <w:p w14:paraId="0B230384" w14:textId="77777777" w:rsidR="00C93B37" w:rsidRPr="00620259" w:rsidRDefault="00C93B3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C93B37" w:rsidRPr="004E6486" w:rsidRDefault="00C93B37" w:rsidP="00407BBC">
            <w:pPr>
              <w:spacing w:after="0" w:line="240" w:lineRule="auto"/>
              <w:rPr>
                <w:rFonts w:ascii="Times New Roman" w:hAnsi="Times New Roman"/>
                <w:bCs/>
                <w:iCs/>
                <w:sz w:val="24"/>
                <w:szCs w:val="24"/>
              </w:rPr>
            </w:pPr>
          </w:p>
        </w:tc>
      </w:tr>
      <w:tr w:rsidR="00C93B37" w:rsidRPr="00620259" w14:paraId="0E758609" w14:textId="77777777" w:rsidTr="00407BBC">
        <w:trPr>
          <w:trHeight w:val="138"/>
        </w:trPr>
        <w:tc>
          <w:tcPr>
            <w:tcW w:w="0" w:type="auto"/>
            <w:vMerge/>
            <w:tcBorders>
              <w:left w:val="single" w:sz="4" w:space="0" w:color="auto"/>
              <w:right w:val="single" w:sz="4" w:space="0" w:color="auto"/>
            </w:tcBorders>
            <w:vAlign w:val="center"/>
          </w:tcPr>
          <w:p w14:paraId="0B2705BE" w14:textId="77777777" w:rsidR="00C93B37" w:rsidRPr="00C93B37" w:rsidRDefault="00C93B3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C93B37" w:rsidRPr="004E6486" w:rsidRDefault="00C93B37"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C93B37" w:rsidRPr="00620259" w:rsidRDefault="00C93B3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C93B37" w:rsidRPr="004E6486" w:rsidRDefault="00C93B37" w:rsidP="00407BBC">
            <w:pPr>
              <w:spacing w:after="0" w:line="240" w:lineRule="auto"/>
              <w:rPr>
                <w:rFonts w:ascii="Times New Roman" w:hAnsi="Times New Roman"/>
                <w:bCs/>
                <w:iCs/>
                <w:sz w:val="24"/>
                <w:szCs w:val="24"/>
              </w:rPr>
            </w:pPr>
          </w:p>
        </w:tc>
      </w:tr>
      <w:tr w:rsidR="00C93B37" w:rsidRPr="00620259" w14:paraId="59DA924D" w14:textId="77777777" w:rsidTr="00407BBC">
        <w:trPr>
          <w:trHeight w:val="138"/>
        </w:trPr>
        <w:tc>
          <w:tcPr>
            <w:tcW w:w="0" w:type="auto"/>
            <w:vMerge/>
            <w:tcBorders>
              <w:left w:val="single" w:sz="4" w:space="0" w:color="auto"/>
              <w:right w:val="single" w:sz="4" w:space="0" w:color="auto"/>
            </w:tcBorders>
            <w:vAlign w:val="center"/>
          </w:tcPr>
          <w:p w14:paraId="0BCEF2DF" w14:textId="77777777" w:rsidR="00C93B37" w:rsidRPr="00C93B37" w:rsidRDefault="00C93B3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198EF827" w:rsidR="00C93B37" w:rsidRPr="004E6486" w:rsidRDefault="00C93B37"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Д</w:t>
            </w:r>
            <w:r w:rsidRPr="00C93B37">
              <w:rPr>
                <w:rFonts w:ascii="Times New Roman" w:hAnsi="Times New Roman"/>
                <w:bCs/>
                <w:iCs/>
                <w:sz w:val="24"/>
                <w:szCs w:val="24"/>
              </w:rPr>
              <w:t>оклад</w:t>
            </w:r>
            <w:r>
              <w:rPr>
                <w:rFonts w:ascii="Times New Roman" w:hAnsi="Times New Roman"/>
                <w:bCs/>
                <w:iCs/>
                <w:sz w:val="24"/>
                <w:szCs w:val="24"/>
              </w:rPr>
              <w:t xml:space="preserve"> </w:t>
            </w:r>
            <w:r w:rsidRPr="00C93B37">
              <w:rPr>
                <w:rFonts w:ascii="Times New Roman" w:hAnsi="Times New Roman"/>
                <w:bCs/>
                <w:iCs/>
                <w:sz w:val="24"/>
                <w:szCs w:val="24"/>
              </w:rPr>
              <w:t>«Благозвучие речи. Ассонанс. Аллитерация"</w:t>
            </w:r>
          </w:p>
        </w:tc>
        <w:tc>
          <w:tcPr>
            <w:tcW w:w="0" w:type="auto"/>
            <w:vMerge/>
            <w:tcBorders>
              <w:left w:val="single" w:sz="4" w:space="0" w:color="auto"/>
              <w:right w:val="single" w:sz="4" w:space="0" w:color="auto"/>
            </w:tcBorders>
            <w:vAlign w:val="center"/>
          </w:tcPr>
          <w:p w14:paraId="725D33D8" w14:textId="77777777" w:rsidR="00C93B37" w:rsidRPr="00620259" w:rsidRDefault="00C93B3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C93B37" w:rsidRPr="004E6486" w:rsidRDefault="00C93B37" w:rsidP="00407BBC">
            <w:pPr>
              <w:spacing w:after="0" w:line="240" w:lineRule="auto"/>
              <w:rPr>
                <w:rFonts w:ascii="Times New Roman" w:hAnsi="Times New Roman"/>
                <w:bCs/>
                <w:iCs/>
                <w:sz w:val="24"/>
                <w:szCs w:val="24"/>
              </w:rPr>
            </w:pPr>
          </w:p>
        </w:tc>
      </w:tr>
      <w:tr w:rsidR="007B49C2" w:rsidRPr="00620259" w14:paraId="24430652" w14:textId="77777777" w:rsidTr="00407BBC">
        <w:trPr>
          <w:trHeight w:val="280"/>
        </w:trPr>
        <w:tc>
          <w:tcPr>
            <w:tcW w:w="0" w:type="auto"/>
            <w:vMerge w:val="restart"/>
            <w:tcBorders>
              <w:left w:val="single" w:sz="4" w:space="0" w:color="auto"/>
              <w:right w:val="single" w:sz="4" w:space="0" w:color="auto"/>
            </w:tcBorders>
            <w:vAlign w:val="center"/>
          </w:tcPr>
          <w:p w14:paraId="33C23FF9" w14:textId="77777777" w:rsidR="007B49C2" w:rsidRPr="007B49C2" w:rsidRDefault="007B49C2" w:rsidP="00407BBC">
            <w:pPr>
              <w:spacing w:after="0" w:line="240" w:lineRule="auto"/>
              <w:rPr>
                <w:rFonts w:ascii="Times New Roman" w:hAnsi="Times New Roman"/>
                <w:b/>
                <w:bCs/>
                <w:sz w:val="24"/>
                <w:szCs w:val="24"/>
              </w:rPr>
            </w:pPr>
            <w:r w:rsidRPr="007B49C2">
              <w:rPr>
                <w:rFonts w:ascii="Times New Roman" w:hAnsi="Times New Roman"/>
                <w:b/>
                <w:bCs/>
                <w:sz w:val="24"/>
                <w:szCs w:val="24"/>
              </w:rPr>
              <w:t>Тема 3.4.</w:t>
            </w:r>
          </w:p>
          <w:p w14:paraId="3E1CF266" w14:textId="77777777" w:rsidR="007B49C2" w:rsidRPr="007B49C2" w:rsidRDefault="007B49C2" w:rsidP="00407BBC">
            <w:pPr>
              <w:spacing w:after="0" w:line="240" w:lineRule="auto"/>
              <w:rPr>
                <w:rFonts w:ascii="Times New Roman" w:hAnsi="Times New Roman"/>
                <w:b/>
                <w:bCs/>
                <w:sz w:val="24"/>
                <w:szCs w:val="24"/>
              </w:rPr>
            </w:pPr>
            <w:r w:rsidRPr="007B49C2">
              <w:rPr>
                <w:rFonts w:ascii="Times New Roman" w:hAnsi="Times New Roman"/>
                <w:b/>
                <w:bCs/>
                <w:sz w:val="24"/>
                <w:szCs w:val="24"/>
              </w:rPr>
              <w:t>Правописание</w:t>
            </w:r>
          </w:p>
          <w:p w14:paraId="778BFCB5" w14:textId="77777777" w:rsidR="007B49C2" w:rsidRPr="007B49C2" w:rsidRDefault="007B49C2" w:rsidP="00407BBC">
            <w:pPr>
              <w:spacing w:after="0" w:line="240" w:lineRule="auto"/>
              <w:rPr>
                <w:rFonts w:ascii="Times New Roman" w:hAnsi="Times New Roman"/>
                <w:b/>
                <w:bCs/>
                <w:sz w:val="24"/>
                <w:szCs w:val="24"/>
              </w:rPr>
            </w:pPr>
            <w:r w:rsidRPr="007B49C2">
              <w:rPr>
                <w:rFonts w:ascii="Times New Roman" w:hAnsi="Times New Roman"/>
                <w:b/>
                <w:bCs/>
                <w:sz w:val="24"/>
                <w:szCs w:val="24"/>
              </w:rPr>
              <w:t>безударных</w:t>
            </w:r>
          </w:p>
          <w:p w14:paraId="506A9ACC" w14:textId="77777777" w:rsidR="007B49C2" w:rsidRPr="007B49C2" w:rsidRDefault="007B49C2" w:rsidP="00407BBC">
            <w:pPr>
              <w:spacing w:after="0" w:line="240" w:lineRule="auto"/>
              <w:rPr>
                <w:rFonts w:ascii="Times New Roman" w:hAnsi="Times New Roman"/>
                <w:b/>
                <w:bCs/>
                <w:sz w:val="24"/>
                <w:szCs w:val="24"/>
              </w:rPr>
            </w:pPr>
            <w:r w:rsidRPr="007B49C2">
              <w:rPr>
                <w:rFonts w:ascii="Times New Roman" w:hAnsi="Times New Roman"/>
                <w:b/>
                <w:bCs/>
                <w:sz w:val="24"/>
                <w:szCs w:val="24"/>
              </w:rPr>
              <w:t>гласных,</w:t>
            </w:r>
          </w:p>
          <w:p w14:paraId="24C16571" w14:textId="77777777" w:rsidR="007B49C2" w:rsidRPr="007B49C2" w:rsidRDefault="007B49C2" w:rsidP="00407BBC">
            <w:pPr>
              <w:spacing w:after="0" w:line="240" w:lineRule="auto"/>
              <w:rPr>
                <w:rFonts w:ascii="Times New Roman" w:hAnsi="Times New Roman"/>
                <w:b/>
                <w:bCs/>
                <w:sz w:val="24"/>
                <w:szCs w:val="24"/>
              </w:rPr>
            </w:pPr>
            <w:r w:rsidRPr="007B49C2">
              <w:rPr>
                <w:rFonts w:ascii="Times New Roman" w:hAnsi="Times New Roman"/>
                <w:b/>
                <w:bCs/>
                <w:sz w:val="24"/>
                <w:szCs w:val="24"/>
              </w:rPr>
              <w:t>звонких и глухих</w:t>
            </w:r>
          </w:p>
          <w:p w14:paraId="76808D73" w14:textId="2A5D7805" w:rsidR="007B49C2" w:rsidRPr="00C93B37" w:rsidRDefault="007B49C2" w:rsidP="00407BBC">
            <w:pPr>
              <w:spacing w:after="0" w:line="240" w:lineRule="auto"/>
              <w:rPr>
                <w:rFonts w:ascii="Times New Roman" w:hAnsi="Times New Roman"/>
                <w:b/>
                <w:bCs/>
                <w:sz w:val="24"/>
                <w:szCs w:val="24"/>
              </w:rPr>
            </w:pPr>
            <w:r w:rsidRPr="007B49C2">
              <w:rPr>
                <w:rFonts w:ascii="Times New Roman" w:hAnsi="Times New Roman"/>
                <w:b/>
                <w:bCs/>
                <w:sz w:val="24"/>
                <w:szCs w:val="24"/>
              </w:rPr>
              <w:t>согласных</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7B49C2" w:rsidRDefault="007B49C2" w:rsidP="00407BBC">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62A9B766" w:rsidR="007B49C2"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1AFE42D" w14:textId="77777777" w:rsidR="005C3DDA" w:rsidRPr="005C3DDA" w:rsidRDefault="005C3DDA" w:rsidP="00407BBC">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5C3DDA" w:rsidRPr="005C3DDA" w:rsidRDefault="005C3DDA" w:rsidP="00407BBC">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5C3DDA" w:rsidRPr="005C3DDA" w:rsidRDefault="005C3DDA" w:rsidP="00407BBC">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5C3DDA" w:rsidRPr="005C3DDA" w:rsidRDefault="005C3DDA" w:rsidP="00407BBC">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sidR="00892044">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7B49C2" w:rsidRPr="004E6486" w:rsidRDefault="005C3DDA" w:rsidP="00407BBC">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7B49C2" w:rsidRPr="00620259" w14:paraId="4977411E" w14:textId="77777777" w:rsidTr="00407BBC">
        <w:trPr>
          <w:trHeight w:val="276"/>
        </w:trPr>
        <w:tc>
          <w:tcPr>
            <w:tcW w:w="0" w:type="auto"/>
            <w:vMerge/>
            <w:tcBorders>
              <w:left w:val="single" w:sz="4" w:space="0" w:color="auto"/>
              <w:right w:val="single" w:sz="4" w:space="0" w:color="auto"/>
            </w:tcBorders>
            <w:vAlign w:val="center"/>
          </w:tcPr>
          <w:p w14:paraId="6664B46B" w14:textId="77777777" w:rsidR="007B49C2" w:rsidRPr="007B49C2" w:rsidRDefault="007B49C2"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CF1380" w14:textId="77777777" w:rsidR="007B49C2" w:rsidRPr="007B49C2" w:rsidRDefault="007B49C2" w:rsidP="00407BBC">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25 Правописание безударных гласных, звонких и</w:t>
            </w:r>
          </w:p>
          <w:p w14:paraId="406A6BA6" w14:textId="782C0B36" w:rsidR="007B49C2" w:rsidRDefault="007B49C2" w:rsidP="00407BBC">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глухих согласных.</w:t>
            </w:r>
          </w:p>
        </w:tc>
        <w:tc>
          <w:tcPr>
            <w:tcW w:w="0" w:type="auto"/>
            <w:tcBorders>
              <w:left w:val="single" w:sz="4" w:space="0" w:color="auto"/>
              <w:right w:val="single" w:sz="4" w:space="0" w:color="auto"/>
            </w:tcBorders>
            <w:vAlign w:val="center"/>
          </w:tcPr>
          <w:p w14:paraId="4DB0A608" w14:textId="5D005435" w:rsidR="007B49C2"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DE5BDF" w14:textId="77777777" w:rsidR="007B49C2" w:rsidRPr="004E6486" w:rsidRDefault="007B49C2" w:rsidP="00407BBC">
            <w:pPr>
              <w:spacing w:after="0" w:line="240" w:lineRule="auto"/>
              <w:rPr>
                <w:rFonts w:ascii="Times New Roman" w:hAnsi="Times New Roman"/>
                <w:bCs/>
                <w:iCs/>
                <w:sz w:val="24"/>
                <w:szCs w:val="24"/>
              </w:rPr>
            </w:pPr>
          </w:p>
        </w:tc>
      </w:tr>
      <w:tr w:rsidR="007B49C2" w:rsidRPr="00620259" w14:paraId="14FDC11C" w14:textId="77777777" w:rsidTr="00407BBC">
        <w:trPr>
          <w:trHeight w:val="276"/>
        </w:trPr>
        <w:tc>
          <w:tcPr>
            <w:tcW w:w="0" w:type="auto"/>
            <w:vMerge/>
            <w:tcBorders>
              <w:left w:val="single" w:sz="4" w:space="0" w:color="auto"/>
              <w:right w:val="single" w:sz="4" w:space="0" w:color="auto"/>
            </w:tcBorders>
            <w:vAlign w:val="center"/>
          </w:tcPr>
          <w:p w14:paraId="7F0A0432" w14:textId="77777777" w:rsidR="007B49C2" w:rsidRPr="007B49C2" w:rsidRDefault="007B49C2"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7B49C2" w:rsidRDefault="007B49C2"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70AB57EF" w:rsidR="007B49C2"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CAD074B" w14:textId="77777777" w:rsidR="007B49C2" w:rsidRPr="004E6486" w:rsidRDefault="007B49C2" w:rsidP="00407BBC">
            <w:pPr>
              <w:spacing w:after="0" w:line="240" w:lineRule="auto"/>
              <w:rPr>
                <w:rFonts w:ascii="Times New Roman" w:hAnsi="Times New Roman"/>
                <w:bCs/>
                <w:iCs/>
                <w:sz w:val="24"/>
                <w:szCs w:val="24"/>
              </w:rPr>
            </w:pPr>
          </w:p>
        </w:tc>
      </w:tr>
      <w:tr w:rsidR="007B49C2" w:rsidRPr="00620259" w14:paraId="6C283601" w14:textId="77777777" w:rsidTr="00407BBC">
        <w:trPr>
          <w:trHeight w:val="276"/>
        </w:trPr>
        <w:tc>
          <w:tcPr>
            <w:tcW w:w="0" w:type="auto"/>
            <w:vMerge/>
            <w:tcBorders>
              <w:left w:val="single" w:sz="4" w:space="0" w:color="auto"/>
              <w:right w:val="single" w:sz="4" w:space="0" w:color="auto"/>
            </w:tcBorders>
            <w:vAlign w:val="center"/>
          </w:tcPr>
          <w:p w14:paraId="65E60232" w14:textId="77777777" w:rsidR="007B49C2" w:rsidRPr="007B49C2" w:rsidRDefault="007B49C2"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D74367" w14:textId="4A868ABA" w:rsidR="007B49C2" w:rsidRPr="007B49C2" w:rsidRDefault="007B49C2"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7B49C2">
              <w:rPr>
                <w:rFonts w:ascii="Times New Roman" w:hAnsi="Times New Roman"/>
                <w:bCs/>
                <w:iCs/>
                <w:sz w:val="24"/>
                <w:szCs w:val="24"/>
              </w:rPr>
              <w:t>апись слов на правописание безударных</w:t>
            </w:r>
          </w:p>
          <w:p w14:paraId="3341AB33" w14:textId="77777777" w:rsidR="007B49C2" w:rsidRPr="007B49C2" w:rsidRDefault="007B49C2" w:rsidP="00407BBC">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гласных, звонких и глухих согласных, объяснение</w:t>
            </w:r>
          </w:p>
          <w:p w14:paraId="43EF2CC1" w14:textId="795182C3" w:rsidR="007B49C2" w:rsidRDefault="007B49C2" w:rsidP="00407BBC">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правописания.</w:t>
            </w:r>
          </w:p>
        </w:tc>
        <w:tc>
          <w:tcPr>
            <w:tcW w:w="0" w:type="auto"/>
            <w:vMerge/>
            <w:tcBorders>
              <w:left w:val="single" w:sz="4" w:space="0" w:color="auto"/>
              <w:right w:val="single" w:sz="4" w:space="0" w:color="auto"/>
            </w:tcBorders>
            <w:vAlign w:val="center"/>
          </w:tcPr>
          <w:p w14:paraId="4994B3DE" w14:textId="77777777" w:rsidR="007B49C2" w:rsidRPr="00620259" w:rsidRDefault="007B49C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7B49C2" w:rsidRPr="004E6486" w:rsidRDefault="007B49C2" w:rsidP="00407BBC">
            <w:pPr>
              <w:spacing w:after="0" w:line="240" w:lineRule="auto"/>
              <w:rPr>
                <w:rFonts w:ascii="Times New Roman" w:hAnsi="Times New Roman"/>
                <w:bCs/>
                <w:iCs/>
                <w:sz w:val="24"/>
                <w:szCs w:val="24"/>
              </w:rPr>
            </w:pPr>
          </w:p>
        </w:tc>
      </w:tr>
      <w:tr w:rsidR="007B49C2" w:rsidRPr="00620259" w14:paraId="397B64E1" w14:textId="77777777" w:rsidTr="00407BBC">
        <w:trPr>
          <w:trHeight w:val="276"/>
        </w:trPr>
        <w:tc>
          <w:tcPr>
            <w:tcW w:w="0" w:type="auto"/>
            <w:vMerge/>
            <w:tcBorders>
              <w:left w:val="single" w:sz="4" w:space="0" w:color="auto"/>
              <w:right w:val="single" w:sz="4" w:space="0" w:color="auto"/>
            </w:tcBorders>
            <w:vAlign w:val="center"/>
          </w:tcPr>
          <w:p w14:paraId="5DACBF3F" w14:textId="77777777" w:rsidR="007B49C2" w:rsidRPr="007B49C2" w:rsidRDefault="007B49C2"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7B49C2" w:rsidRDefault="007B49C2"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7B49C2" w:rsidRPr="00620259" w:rsidRDefault="007B49C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7B49C2" w:rsidRPr="004E6486" w:rsidRDefault="007B49C2" w:rsidP="00407BBC">
            <w:pPr>
              <w:spacing w:after="0" w:line="240" w:lineRule="auto"/>
              <w:rPr>
                <w:rFonts w:ascii="Times New Roman" w:hAnsi="Times New Roman"/>
                <w:bCs/>
                <w:iCs/>
                <w:sz w:val="24"/>
                <w:szCs w:val="24"/>
              </w:rPr>
            </w:pPr>
          </w:p>
        </w:tc>
      </w:tr>
      <w:tr w:rsidR="007B49C2" w:rsidRPr="00620259" w14:paraId="3635B1B9" w14:textId="77777777" w:rsidTr="00407BBC">
        <w:trPr>
          <w:trHeight w:val="276"/>
        </w:trPr>
        <w:tc>
          <w:tcPr>
            <w:tcW w:w="0" w:type="auto"/>
            <w:vMerge/>
            <w:tcBorders>
              <w:left w:val="single" w:sz="4" w:space="0" w:color="auto"/>
              <w:right w:val="single" w:sz="4" w:space="0" w:color="auto"/>
            </w:tcBorders>
            <w:vAlign w:val="center"/>
          </w:tcPr>
          <w:p w14:paraId="4DD9DCE3" w14:textId="77777777" w:rsidR="007B49C2" w:rsidRPr="007B49C2" w:rsidRDefault="007B49C2"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FBBF71" w14:textId="6AD0065A" w:rsidR="007B49C2" w:rsidRDefault="005C3DDA"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Д</w:t>
            </w:r>
            <w:r w:rsidRPr="005C3DDA">
              <w:rPr>
                <w:rFonts w:ascii="Times New Roman" w:hAnsi="Times New Roman"/>
                <w:bCs/>
                <w:iCs/>
                <w:sz w:val="24"/>
                <w:szCs w:val="24"/>
              </w:rPr>
              <w:t>оклад</w:t>
            </w:r>
            <w:r>
              <w:rPr>
                <w:rFonts w:ascii="Times New Roman" w:hAnsi="Times New Roman"/>
                <w:bCs/>
                <w:iCs/>
                <w:sz w:val="24"/>
                <w:szCs w:val="24"/>
              </w:rPr>
              <w:t xml:space="preserve"> </w:t>
            </w:r>
            <w:r w:rsidRPr="005C3DDA">
              <w:rPr>
                <w:rFonts w:ascii="Times New Roman" w:hAnsi="Times New Roman"/>
                <w:bCs/>
                <w:iCs/>
                <w:sz w:val="24"/>
                <w:szCs w:val="24"/>
              </w:rPr>
              <w:t>«Благозвучие речи. Ассонанс. Аллитерация"</w:t>
            </w:r>
          </w:p>
        </w:tc>
        <w:tc>
          <w:tcPr>
            <w:tcW w:w="0" w:type="auto"/>
            <w:vMerge/>
            <w:tcBorders>
              <w:left w:val="single" w:sz="4" w:space="0" w:color="auto"/>
              <w:right w:val="single" w:sz="4" w:space="0" w:color="auto"/>
            </w:tcBorders>
            <w:vAlign w:val="center"/>
          </w:tcPr>
          <w:p w14:paraId="09EC16C3" w14:textId="77777777" w:rsidR="007B49C2" w:rsidRPr="00620259" w:rsidRDefault="007B49C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7B49C2" w:rsidRPr="004E6486" w:rsidRDefault="007B49C2" w:rsidP="00407BBC">
            <w:pPr>
              <w:spacing w:after="0" w:line="240" w:lineRule="auto"/>
              <w:rPr>
                <w:rFonts w:ascii="Times New Roman" w:hAnsi="Times New Roman"/>
                <w:bCs/>
                <w:iCs/>
                <w:sz w:val="24"/>
                <w:szCs w:val="24"/>
              </w:rPr>
            </w:pPr>
          </w:p>
        </w:tc>
      </w:tr>
      <w:tr w:rsidR="005C3DDA" w:rsidRPr="00620259" w14:paraId="5427E4C2" w14:textId="77777777" w:rsidTr="00407BBC">
        <w:trPr>
          <w:trHeight w:val="280"/>
        </w:trPr>
        <w:tc>
          <w:tcPr>
            <w:tcW w:w="0" w:type="auto"/>
            <w:vMerge w:val="restart"/>
            <w:tcBorders>
              <w:left w:val="single" w:sz="4" w:space="0" w:color="auto"/>
              <w:right w:val="single" w:sz="4" w:space="0" w:color="auto"/>
            </w:tcBorders>
            <w:vAlign w:val="center"/>
          </w:tcPr>
          <w:p w14:paraId="4B26F7BE" w14:textId="77777777" w:rsidR="005C3DDA" w:rsidRPr="005C3DDA" w:rsidRDefault="005C3DDA" w:rsidP="00407BBC">
            <w:pPr>
              <w:spacing w:after="0" w:line="240" w:lineRule="auto"/>
              <w:rPr>
                <w:rFonts w:ascii="Times New Roman" w:hAnsi="Times New Roman"/>
                <w:b/>
                <w:bCs/>
                <w:sz w:val="24"/>
                <w:szCs w:val="24"/>
              </w:rPr>
            </w:pPr>
            <w:r w:rsidRPr="005C3DDA">
              <w:rPr>
                <w:rFonts w:ascii="Times New Roman" w:hAnsi="Times New Roman"/>
                <w:b/>
                <w:bCs/>
                <w:sz w:val="24"/>
                <w:szCs w:val="24"/>
              </w:rPr>
              <w:t>Тема 3.4.</w:t>
            </w:r>
          </w:p>
          <w:p w14:paraId="30FB0998" w14:textId="77777777" w:rsidR="005C3DDA" w:rsidRPr="005C3DDA" w:rsidRDefault="005C3DDA" w:rsidP="00407BBC">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Правописание</w:t>
            </w:r>
          </w:p>
          <w:p w14:paraId="29ABD055" w14:textId="77777777" w:rsidR="005C3DDA" w:rsidRPr="005C3DDA" w:rsidRDefault="005C3DDA" w:rsidP="00407BBC">
            <w:pPr>
              <w:spacing w:after="0" w:line="240" w:lineRule="auto"/>
              <w:rPr>
                <w:rFonts w:ascii="Times New Roman" w:hAnsi="Times New Roman"/>
                <w:b/>
                <w:bCs/>
                <w:sz w:val="24"/>
                <w:szCs w:val="24"/>
              </w:rPr>
            </w:pPr>
            <w:r w:rsidRPr="005C3DDA">
              <w:rPr>
                <w:rFonts w:ascii="Times New Roman" w:hAnsi="Times New Roman"/>
                <w:b/>
                <w:bCs/>
                <w:sz w:val="24"/>
                <w:szCs w:val="24"/>
              </w:rPr>
              <w:t>безударных</w:t>
            </w:r>
          </w:p>
          <w:p w14:paraId="3F6404A0" w14:textId="77777777" w:rsidR="005C3DDA" w:rsidRPr="005C3DDA" w:rsidRDefault="005C3DDA" w:rsidP="00407BBC">
            <w:pPr>
              <w:spacing w:after="0" w:line="240" w:lineRule="auto"/>
              <w:rPr>
                <w:rFonts w:ascii="Times New Roman" w:hAnsi="Times New Roman"/>
                <w:b/>
                <w:bCs/>
                <w:sz w:val="24"/>
                <w:szCs w:val="24"/>
              </w:rPr>
            </w:pPr>
            <w:r w:rsidRPr="005C3DDA">
              <w:rPr>
                <w:rFonts w:ascii="Times New Roman" w:hAnsi="Times New Roman"/>
                <w:b/>
                <w:bCs/>
                <w:sz w:val="24"/>
                <w:szCs w:val="24"/>
              </w:rPr>
              <w:t>гласных,</w:t>
            </w:r>
          </w:p>
          <w:p w14:paraId="7B124D5B" w14:textId="77777777" w:rsidR="005C3DDA" w:rsidRPr="005C3DDA" w:rsidRDefault="005C3DDA" w:rsidP="00407BBC">
            <w:pPr>
              <w:spacing w:after="0" w:line="240" w:lineRule="auto"/>
              <w:rPr>
                <w:rFonts w:ascii="Times New Roman" w:hAnsi="Times New Roman"/>
                <w:b/>
                <w:bCs/>
                <w:sz w:val="24"/>
                <w:szCs w:val="24"/>
              </w:rPr>
            </w:pPr>
            <w:r w:rsidRPr="005C3DDA">
              <w:rPr>
                <w:rFonts w:ascii="Times New Roman" w:hAnsi="Times New Roman"/>
                <w:b/>
                <w:bCs/>
                <w:sz w:val="24"/>
                <w:szCs w:val="24"/>
              </w:rPr>
              <w:t>звонких и глухих</w:t>
            </w:r>
          </w:p>
          <w:p w14:paraId="7C6EFA74" w14:textId="082E9718" w:rsidR="005C3DDA" w:rsidRPr="00C93B37" w:rsidRDefault="005C3DDA" w:rsidP="00407BBC">
            <w:pPr>
              <w:spacing w:after="0" w:line="240" w:lineRule="auto"/>
              <w:rPr>
                <w:rFonts w:ascii="Times New Roman" w:hAnsi="Times New Roman"/>
                <w:b/>
                <w:bCs/>
                <w:sz w:val="24"/>
                <w:szCs w:val="24"/>
              </w:rPr>
            </w:pPr>
            <w:r w:rsidRPr="005C3DDA">
              <w:rPr>
                <w:rFonts w:ascii="Times New Roman" w:hAnsi="Times New Roman"/>
                <w:b/>
                <w:bCs/>
                <w:sz w:val="24"/>
                <w:szCs w:val="24"/>
              </w:rPr>
              <w:t>согласных</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5C3DDA" w:rsidRDefault="005C3DDA" w:rsidP="00407BBC">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20CE156C" w14:textId="70CEA955" w:rsidR="005C3DDA"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B00332F" w14:textId="77777777" w:rsidR="00892044" w:rsidRPr="00892044" w:rsidRDefault="00892044" w:rsidP="00407BBC">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892044" w:rsidRPr="00892044" w:rsidRDefault="00892044" w:rsidP="00407BBC">
            <w:pPr>
              <w:spacing w:after="0" w:line="240" w:lineRule="auto"/>
              <w:rPr>
                <w:rFonts w:ascii="Times New Roman" w:hAnsi="Times New Roman"/>
                <w:bCs/>
                <w:iCs/>
                <w:sz w:val="24"/>
                <w:szCs w:val="24"/>
              </w:rPr>
            </w:pPr>
            <w:r w:rsidRPr="00892044">
              <w:rPr>
                <w:rFonts w:ascii="Times New Roman" w:hAnsi="Times New Roman"/>
                <w:bCs/>
                <w:iCs/>
                <w:sz w:val="24"/>
                <w:szCs w:val="24"/>
              </w:rPr>
              <w:lastRenderedPageBreak/>
              <w:t>ЛР6, МР4,</w:t>
            </w:r>
          </w:p>
          <w:p w14:paraId="1D189C10" w14:textId="00CB131A" w:rsidR="005C3DDA" w:rsidRPr="004E6486" w:rsidRDefault="00892044" w:rsidP="00407BBC">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C3DDA" w:rsidRPr="00620259" w14:paraId="57FB64DA" w14:textId="77777777" w:rsidTr="00407BBC">
        <w:trPr>
          <w:trHeight w:val="276"/>
        </w:trPr>
        <w:tc>
          <w:tcPr>
            <w:tcW w:w="0" w:type="auto"/>
            <w:vMerge/>
            <w:tcBorders>
              <w:left w:val="single" w:sz="4" w:space="0" w:color="auto"/>
              <w:right w:val="single" w:sz="4" w:space="0" w:color="auto"/>
            </w:tcBorders>
            <w:vAlign w:val="center"/>
          </w:tcPr>
          <w:p w14:paraId="6FDCF0C3" w14:textId="77777777" w:rsidR="005C3DDA" w:rsidRPr="005C3DDA" w:rsidRDefault="005C3DD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F5FCD7" w14:textId="77777777" w:rsidR="005C3DDA" w:rsidRPr="005C3DDA" w:rsidRDefault="005C3DDA" w:rsidP="00407BBC">
            <w:pPr>
              <w:suppressAutoHyphens/>
              <w:spacing w:after="0" w:line="240" w:lineRule="auto"/>
              <w:jc w:val="both"/>
              <w:rPr>
                <w:rFonts w:ascii="Times New Roman" w:hAnsi="Times New Roman"/>
                <w:bCs/>
                <w:iCs/>
                <w:sz w:val="24"/>
                <w:szCs w:val="24"/>
              </w:rPr>
            </w:pPr>
            <w:r w:rsidRPr="005C3DDA">
              <w:rPr>
                <w:rFonts w:ascii="Times New Roman" w:hAnsi="Times New Roman"/>
                <w:bCs/>
                <w:iCs/>
                <w:sz w:val="24"/>
                <w:szCs w:val="24"/>
              </w:rPr>
              <w:t>25 Правописание безударных гласных, звонких и</w:t>
            </w:r>
          </w:p>
          <w:p w14:paraId="0A0D64A0" w14:textId="23F17543" w:rsidR="005C3DDA" w:rsidRDefault="005C3DDA" w:rsidP="00407BBC">
            <w:pPr>
              <w:suppressAutoHyphens/>
              <w:spacing w:after="0" w:line="240" w:lineRule="auto"/>
              <w:jc w:val="both"/>
              <w:rPr>
                <w:rFonts w:ascii="Times New Roman" w:hAnsi="Times New Roman"/>
                <w:bCs/>
                <w:iCs/>
                <w:sz w:val="24"/>
                <w:szCs w:val="24"/>
              </w:rPr>
            </w:pPr>
            <w:r w:rsidRPr="005C3DDA">
              <w:rPr>
                <w:rFonts w:ascii="Times New Roman" w:hAnsi="Times New Roman"/>
                <w:bCs/>
                <w:iCs/>
                <w:sz w:val="24"/>
                <w:szCs w:val="24"/>
              </w:rPr>
              <w:t>глухих согласных.</w:t>
            </w:r>
          </w:p>
        </w:tc>
        <w:tc>
          <w:tcPr>
            <w:tcW w:w="0" w:type="auto"/>
            <w:tcBorders>
              <w:left w:val="single" w:sz="4" w:space="0" w:color="auto"/>
              <w:right w:val="single" w:sz="4" w:space="0" w:color="auto"/>
            </w:tcBorders>
            <w:vAlign w:val="center"/>
          </w:tcPr>
          <w:p w14:paraId="3EDA044C" w14:textId="15172DD2" w:rsidR="005C3DDA"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CE3BDF6" w14:textId="77777777" w:rsidR="005C3DDA" w:rsidRPr="004E6486" w:rsidRDefault="005C3DDA" w:rsidP="00407BBC">
            <w:pPr>
              <w:spacing w:after="0" w:line="240" w:lineRule="auto"/>
              <w:rPr>
                <w:rFonts w:ascii="Times New Roman" w:hAnsi="Times New Roman"/>
                <w:bCs/>
                <w:iCs/>
                <w:sz w:val="24"/>
                <w:szCs w:val="24"/>
              </w:rPr>
            </w:pPr>
          </w:p>
        </w:tc>
      </w:tr>
      <w:tr w:rsidR="005C3DDA" w:rsidRPr="00620259" w14:paraId="4D852645" w14:textId="77777777" w:rsidTr="00407BBC">
        <w:trPr>
          <w:trHeight w:val="276"/>
        </w:trPr>
        <w:tc>
          <w:tcPr>
            <w:tcW w:w="0" w:type="auto"/>
            <w:vMerge/>
            <w:tcBorders>
              <w:left w:val="single" w:sz="4" w:space="0" w:color="auto"/>
              <w:right w:val="single" w:sz="4" w:space="0" w:color="auto"/>
            </w:tcBorders>
            <w:vAlign w:val="center"/>
          </w:tcPr>
          <w:p w14:paraId="6258DAE8" w14:textId="77777777" w:rsidR="005C3DDA" w:rsidRPr="005C3DDA" w:rsidRDefault="005C3DD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C3DDA" w:rsidRDefault="005C3DDA"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35457F12" w:rsidR="005C3DDA"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C5755D8" w14:textId="77777777" w:rsidR="005C3DDA" w:rsidRPr="004E6486" w:rsidRDefault="005C3DDA" w:rsidP="00407BBC">
            <w:pPr>
              <w:spacing w:after="0" w:line="240" w:lineRule="auto"/>
              <w:rPr>
                <w:rFonts w:ascii="Times New Roman" w:hAnsi="Times New Roman"/>
                <w:bCs/>
                <w:iCs/>
                <w:sz w:val="24"/>
                <w:szCs w:val="24"/>
              </w:rPr>
            </w:pPr>
          </w:p>
        </w:tc>
      </w:tr>
      <w:tr w:rsidR="005C3DDA" w:rsidRPr="00620259" w14:paraId="0FF79DF5" w14:textId="77777777" w:rsidTr="00407BBC">
        <w:trPr>
          <w:trHeight w:val="276"/>
        </w:trPr>
        <w:tc>
          <w:tcPr>
            <w:tcW w:w="0" w:type="auto"/>
            <w:vMerge/>
            <w:tcBorders>
              <w:left w:val="single" w:sz="4" w:space="0" w:color="auto"/>
              <w:right w:val="single" w:sz="4" w:space="0" w:color="auto"/>
            </w:tcBorders>
            <w:vAlign w:val="center"/>
          </w:tcPr>
          <w:p w14:paraId="081A0700" w14:textId="77777777" w:rsidR="005C3DDA" w:rsidRPr="005C3DDA" w:rsidRDefault="005C3DD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BDBB9" w14:textId="7B90FA47" w:rsidR="00892044" w:rsidRPr="00892044" w:rsidRDefault="00892044"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892044">
              <w:rPr>
                <w:rFonts w:ascii="Times New Roman" w:hAnsi="Times New Roman"/>
                <w:bCs/>
                <w:iCs/>
                <w:sz w:val="24"/>
                <w:szCs w:val="24"/>
              </w:rPr>
              <w:t>апись слов на правописание безударных</w:t>
            </w:r>
          </w:p>
          <w:p w14:paraId="1AE912EA" w14:textId="77777777" w:rsidR="00892044" w:rsidRPr="00892044" w:rsidRDefault="00892044" w:rsidP="00407BBC">
            <w:pPr>
              <w:suppressAutoHyphens/>
              <w:spacing w:after="0" w:line="240" w:lineRule="auto"/>
              <w:jc w:val="both"/>
              <w:rPr>
                <w:rFonts w:ascii="Times New Roman" w:hAnsi="Times New Roman"/>
                <w:bCs/>
                <w:iCs/>
                <w:sz w:val="24"/>
                <w:szCs w:val="24"/>
              </w:rPr>
            </w:pPr>
            <w:r w:rsidRPr="00892044">
              <w:rPr>
                <w:rFonts w:ascii="Times New Roman" w:hAnsi="Times New Roman"/>
                <w:bCs/>
                <w:iCs/>
                <w:sz w:val="24"/>
                <w:szCs w:val="24"/>
              </w:rPr>
              <w:t>гласных, звонких и глухих согласных, объяснение</w:t>
            </w:r>
          </w:p>
          <w:p w14:paraId="698B4DFC" w14:textId="7A875227" w:rsidR="005C3DDA" w:rsidRDefault="00892044" w:rsidP="00407BBC">
            <w:pPr>
              <w:suppressAutoHyphens/>
              <w:spacing w:after="0" w:line="240" w:lineRule="auto"/>
              <w:jc w:val="both"/>
              <w:rPr>
                <w:rFonts w:ascii="Times New Roman" w:hAnsi="Times New Roman"/>
                <w:bCs/>
                <w:iCs/>
                <w:sz w:val="24"/>
                <w:szCs w:val="24"/>
              </w:rPr>
            </w:pPr>
            <w:r w:rsidRPr="00892044">
              <w:rPr>
                <w:rFonts w:ascii="Times New Roman" w:hAnsi="Times New Roman"/>
                <w:bCs/>
                <w:iCs/>
                <w:sz w:val="24"/>
                <w:szCs w:val="24"/>
              </w:rPr>
              <w:t>правописания.</w:t>
            </w:r>
          </w:p>
        </w:tc>
        <w:tc>
          <w:tcPr>
            <w:tcW w:w="0" w:type="auto"/>
            <w:vMerge/>
            <w:tcBorders>
              <w:left w:val="single" w:sz="4" w:space="0" w:color="auto"/>
              <w:right w:val="single" w:sz="4" w:space="0" w:color="auto"/>
            </w:tcBorders>
            <w:vAlign w:val="center"/>
          </w:tcPr>
          <w:p w14:paraId="203BA539" w14:textId="77777777" w:rsidR="005C3DDA" w:rsidRPr="00620259" w:rsidRDefault="005C3DD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C3DDA" w:rsidRPr="004E6486" w:rsidRDefault="005C3DDA" w:rsidP="00407BBC">
            <w:pPr>
              <w:spacing w:after="0" w:line="240" w:lineRule="auto"/>
              <w:rPr>
                <w:rFonts w:ascii="Times New Roman" w:hAnsi="Times New Roman"/>
                <w:bCs/>
                <w:iCs/>
                <w:sz w:val="24"/>
                <w:szCs w:val="24"/>
              </w:rPr>
            </w:pPr>
          </w:p>
        </w:tc>
      </w:tr>
      <w:tr w:rsidR="005C3DDA" w:rsidRPr="00620259" w14:paraId="7CDBCF4C" w14:textId="77777777" w:rsidTr="00407BBC">
        <w:trPr>
          <w:trHeight w:val="276"/>
        </w:trPr>
        <w:tc>
          <w:tcPr>
            <w:tcW w:w="0" w:type="auto"/>
            <w:vMerge/>
            <w:tcBorders>
              <w:left w:val="single" w:sz="4" w:space="0" w:color="auto"/>
              <w:right w:val="single" w:sz="4" w:space="0" w:color="auto"/>
            </w:tcBorders>
            <w:vAlign w:val="center"/>
          </w:tcPr>
          <w:p w14:paraId="29738BAF" w14:textId="77777777" w:rsidR="005C3DDA" w:rsidRPr="005C3DDA" w:rsidRDefault="005C3DD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C3DDA" w:rsidRDefault="005C3DDA"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C3DDA" w:rsidRPr="00620259" w:rsidRDefault="005C3DD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C3DDA" w:rsidRPr="004E6486" w:rsidRDefault="005C3DDA" w:rsidP="00407BBC">
            <w:pPr>
              <w:spacing w:after="0" w:line="240" w:lineRule="auto"/>
              <w:rPr>
                <w:rFonts w:ascii="Times New Roman" w:hAnsi="Times New Roman"/>
                <w:bCs/>
                <w:iCs/>
                <w:sz w:val="24"/>
                <w:szCs w:val="24"/>
              </w:rPr>
            </w:pPr>
          </w:p>
        </w:tc>
      </w:tr>
      <w:tr w:rsidR="005C3DDA" w:rsidRPr="00620259" w14:paraId="2A6E987E" w14:textId="77777777" w:rsidTr="00407BBC">
        <w:trPr>
          <w:trHeight w:val="276"/>
        </w:trPr>
        <w:tc>
          <w:tcPr>
            <w:tcW w:w="0" w:type="auto"/>
            <w:vMerge/>
            <w:tcBorders>
              <w:left w:val="single" w:sz="4" w:space="0" w:color="auto"/>
              <w:right w:val="single" w:sz="4" w:space="0" w:color="auto"/>
            </w:tcBorders>
            <w:vAlign w:val="center"/>
          </w:tcPr>
          <w:p w14:paraId="4A0C4D02" w14:textId="77777777" w:rsidR="005C3DDA" w:rsidRPr="005C3DDA" w:rsidRDefault="005C3DD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F6C2066" w:rsidR="00892044" w:rsidRPr="00892044" w:rsidRDefault="00892044" w:rsidP="00407BBC">
            <w:pPr>
              <w:shd w:val="clear" w:color="auto" w:fill="FFFFFF"/>
              <w:rPr>
                <w:rFonts w:ascii="YS Text" w:hAnsi="YS Text"/>
                <w:color w:val="000000"/>
                <w:sz w:val="23"/>
                <w:szCs w:val="23"/>
              </w:rPr>
            </w:pPr>
            <w:r>
              <w:rPr>
                <w:rFonts w:ascii="Times New Roman" w:hAnsi="Times New Roman"/>
                <w:bCs/>
                <w:iCs/>
                <w:sz w:val="24"/>
                <w:szCs w:val="24"/>
              </w:rPr>
              <w:t>З</w:t>
            </w:r>
            <w:r w:rsidRPr="00892044">
              <w:rPr>
                <w:rFonts w:ascii="Times New Roman" w:hAnsi="Times New Roman"/>
                <w:bCs/>
                <w:iCs/>
                <w:sz w:val="24"/>
                <w:szCs w:val="24"/>
              </w:rPr>
              <w:t>апись слов на</w:t>
            </w:r>
            <w:r>
              <w:rPr>
                <w:rFonts w:ascii="Times New Roman" w:hAnsi="Times New Roman"/>
                <w:bCs/>
                <w:iCs/>
                <w:sz w:val="24"/>
                <w:szCs w:val="24"/>
              </w:rPr>
              <w:t xml:space="preserve"> </w:t>
            </w:r>
            <w:r>
              <w:rPr>
                <w:rFonts w:ascii="YS Text" w:hAnsi="YS Text"/>
                <w:color w:val="000000"/>
                <w:sz w:val="23"/>
                <w:szCs w:val="23"/>
              </w:rPr>
              <w:t xml:space="preserve"> </w:t>
            </w:r>
            <w:r w:rsidRPr="00892044">
              <w:rPr>
                <w:rFonts w:ascii="YS Text" w:hAnsi="YS Text"/>
                <w:color w:val="000000"/>
                <w:sz w:val="23"/>
                <w:szCs w:val="23"/>
              </w:rPr>
              <w:t>правописание безударных гласных, звонких и глухих</w:t>
            </w:r>
            <w:r>
              <w:rPr>
                <w:rFonts w:asciiTheme="minorHAnsi" w:hAnsiTheme="minorHAnsi"/>
                <w:color w:val="000000"/>
                <w:sz w:val="23"/>
                <w:szCs w:val="23"/>
              </w:rPr>
              <w:t xml:space="preserve"> </w:t>
            </w:r>
            <w:r w:rsidRPr="00892044">
              <w:rPr>
                <w:rFonts w:ascii="YS Text" w:hAnsi="YS Text"/>
                <w:color w:val="000000"/>
                <w:sz w:val="23"/>
                <w:szCs w:val="23"/>
              </w:rPr>
              <w:t>согласных, объяснение правописания.</w:t>
            </w:r>
          </w:p>
          <w:p w14:paraId="54F31659" w14:textId="5133E620" w:rsidR="005C3DDA" w:rsidRDefault="005C3DDA" w:rsidP="00407BB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C3DDA" w:rsidRPr="00620259" w:rsidRDefault="005C3DD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C3DDA" w:rsidRPr="004E6486" w:rsidRDefault="005C3DDA" w:rsidP="00407BBC">
            <w:pPr>
              <w:spacing w:after="0" w:line="240" w:lineRule="auto"/>
              <w:rPr>
                <w:rFonts w:ascii="Times New Roman" w:hAnsi="Times New Roman"/>
                <w:bCs/>
                <w:iCs/>
                <w:sz w:val="24"/>
                <w:szCs w:val="24"/>
              </w:rPr>
            </w:pPr>
          </w:p>
        </w:tc>
      </w:tr>
      <w:tr w:rsidR="00892044" w:rsidRPr="00620259" w14:paraId="7525B40E" w14:textId="77777777" w:rsidTr="00407BBC">
        <w:trPr>
          <w:trHeight w:val="185"/>
        </w:trPr>
        <w:tc>
          <w:tcPr>
            <w:tcW w:w="0" w:type="auto"/>
            <w:vMerge w:val="restart"/>
            <w:tcBorders>
              <w:left w:val="single" w:sz="4" w:space="0" w:color="auto"/>
              <w:right w:val="single" w:sz="4" w:space="0" w:color="auto"/>
            </w:tcBorders>
            <w:vAlign w:val="center"/>
          </w:tcPr>
          <w:p w14:paraId="33521513" w14:textId="77777777" w:rsidR="00892044" w:rsidRPr="00892044" w:rsidRDefault="00892044" w:rsidP="00407BBC">
            <w:pPr>
              <w:spacing w:after="0" w:line="240" w:lineRule="auto"/>
              <w:rPr>
                <w:rFonts w:ascii="Times New Roman" w:hAnsi="Times New Roman"/>
                <w:b/>
                <w:bCs/>
                <w:sz w:val="24"/>
                <w:szCs w:val="24"/>
              </w:rPr>
            </w:pPr>
            <w:r w:rsidRPr="00892044">
              <w:rPr>
                <w:rFonts w:ascii="Times New Roman" w:hAnsi="Times New Roman"/>
                <w:b/>
                <w:bCs/>
                <w:sz w:val="24"/>
                <w:szCs w:val="24"/>
              </w:rPr>
              <w:t>Тема 3.6.</w:t>
            </w:r>
          </w:p>
          <w:p w14:paraId="6EFF3851" w14:textId="77777777" w:rsidR="00892044" w:rsidRPr="00892044" w:rsidRDefault="00892044" w:rsidP="00407BBC">
            <w:pPr>
              <w:spacing w:after="0" w:line="240" w:lineRule="auto"/>
              <w:rPr>
                <w:rFonts w:ascii="Times New Roman" w:hAnsi="Times New Roman"/>
                <w:b/>
                <w:bCs/>
                <w:sz w:val="24"/>
                <w:szCs w:val="24"/>
              </w:rPr>
            </w:pPr>
            <w:r w:rsidRPr="00892044">
              <w:rPr>
                <w:rFonts w:ascii="Times New Roman" w:hAnsi="Times New Roman"/>
                <w:b/>
                <w:bCs/>
                <w:sz w:val="24"/>
                <w:szCs w:val="24"/>
              </w:rPr>
              <w:t>Правописание О/Ё</w:t>
            </w:r>
          </w:p>
          <w:p w14:paraId="50206107" w14:textId="77777777" w:rsidR="00892044" w:rsidRPr="00892044" w:rsidRDefault="00892044" w:rsidP="00407BBC">
            <w:pPr>
              <w:spacing w:after="0" w:line="240" w:lineRule="auto"/>
              <w:rPr>
                <w:rFonts w:ascii="Times New Roman" w:hAnsi="Times New Roman"/>
                <w:b/>
                <w:bCs/>
                <w:sz w:val="24"/>
                <w:szCs w:val="24"/>
              </w:rPr>
            </w:pPr>
            <w:r w:rsidRPr="00892044">
              <w:rPr>
                <w:rFonts w:ascii="Times New Roman" w:hAnsi="Times New Roman"/>
                <w:b/>
                <w:bCs/>
                <w:sz w:val="24"/>
                <w:szCs w:val="24"/>
              </w:rPr>
              <w:t>после шипящих и</w:t>
            </w:r>
          </w:p>
          <w:p w14:paraId="081E495A" w14:textId="05372F13" w:rsidR="00892044" w:rsidRPr="005C3DDA" w:rsidRDefault="00892044" w:rsidP="00407BBC">
            <w:pPr>
              <w:spacing w:after="0" w:line="240" w:lineRule="auto"/>
              <w:rPr>
                <w:rFonts w:ascii="Times New Roman" w:hAnsi="Times New Roman"/>
                <w:b/>
                <w:bCs/>
                <w:sz w:val="24"/>
                <w:szCs w:val="24"/>
              </w:rPr>
            </w:pPr>
            <w:r w:rsidRPr="00892044">
              <w:rPr>
                <w:rFonts w:ascii="Times New Roman" w:hAnsi="Times New Roman"/>
                <w:b/>
                <w:bCs/>
                <w:sz w:val="24"/>
                <w:szCs w:val="24"/>
              </w:rPr>
              <w:t>Ц</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892044" w:rsidRPr="00EC1C34" w:rsidRDefault="00892044" w:rsidP="00407BB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7D82DF35" w:rsidR="00892044"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036108C" w14:textId="260A1CEB" w:rsidR="00892044" w:rsidRPr="004E6486" w:rsidRDefault="005D1B7F" w:rsidP="00407BB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892044" w:rsidRPr="00620259" w14:paraId="4C4EF7BC" w14:textId="77777777" w:rsidTr="00407BBC">
        <w:trPr>
          <w:trHeight w:val="183"/>
        </w:trPr>
        <w:tc>
          <w:tcPr>
            <w:tcW w:w="0" w:type="auto"/>
            <w:vMerge/>
            <w:tcBorders>
              <w:left w:val="single" w:sz="4" w:space="0" w:color="auto"/>
              <w:right w:val="single" w:sz="4" w:space="0" w:color="auto"/>
            </w:tcBorders>
            <w:vAlign w:val="center"/>
          </w:tcPr>
          <w:p w14:paraId="08B8D8B7" w14:textId="77777777" w:rsidR="00892044" w:rsidRPr="00892044" w:rsidRDefault="0089204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C02BD78" w:rsidR="00892044" w:rsidRPr="00EC1C34" w:rsidRDefault="00EC1C34" w:rsidP="00407BBC">
            <w:pPr>
              <w:shd w:val="clear" w:color="auto" w:fill="FFFFFF"/>
              <w:rPr>
                <w:rFonts w:ascii="Times New Roman" w:hAnsi="Times New Roman"/>
                <w:bCs/>
                <w:iCs/>
                <w:sz w:val="24"/>
                <w:szCs w:val="24"/>
              </w:rPr>
            </w:pPr>
            <w:r w:rsidRPr="00EC1C34">
              <w:rPr>
                <w:rFonts w:ascii="Times New Roman" w:hAnsi="Times New Roman"/>
                <w:bCs/>
                <w:iCs/>
                <w:sz w:val="24"/>
                <w:szCs w:val="24"/>
              </w:rPr>
              <w:t xml:space="preserve">27 Правописание О/Ё после шипящих и Ц. </w:t>
            </w:r>
          </w:p>
        </w:tc>
        <w:tc>
          <w:tcPr>
            <w:tcW w:w="0" w:type="auto"/>
            <w:tcBorders>
              <w:left w:val="single" w:sz="4" w:space="0" w:color="auto"/>
              <w:right w:val="single" w:sz="4" w:space="0" w:color="auto"/>
            </w:tcBorders>
            <w:vAlign w:val="center"/>
          </w:tcPr>
          <w:p w14:paraId="65C4A600" w14:textId="21C30F14" w:rsidR="00892044"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214B35" w14:textId="77777777" w:rsidR="00892044" w:rsidRPr="004E6486" w:rsidRDefault="00892044" w:rsidP="00407BBC">
            <w:pPr>
              <w:spacing w:after="0" w:line="240" w:lineRule="auto"/>
              <w:rPr>
                <w:rFonts w:ascii="Times New Roman" w:hAnsi="Times New Roman"/>
                <w:bCs/>
                <w:iCs/>
                <w:sz w:val="24"/>
                <w:szCs w:val="24"/>
              </w:rPr>
            </w:pPr>
          </w:p>
        </w:tc>
      </w:tr>
      <w:tr w:rsidR="00892044" w:rsidRPr="00620259" w14:paraId="3863E525" w14:textId="77777777" w:rsidTr="00407BBC">
        <w:trPr>
          <w:trHeight w:val="183"/>
        </w:trPr>
        <w:tc>
          <w:tcPr>
            <w:tcW w:w="0" w:type="auto"/>
            <w:vMerge/>
            <w:tcBorders>
              <w:left w:val="single" w:sz="4" w:space="0" w:color="auto"/>
              <w:right w:val="single" w:sz="4" w:space="0" w:color="auto"/>
            </w:tcBorders>
            <w:vAlign w:val="center"/>
          </w:tcPr>
          <w:p w14:paraId="0C82CC14" w14:textId="77777777" w:rsidR="00892044" w:rsidRPr="00892044" w:rsidRDefault="0089204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892044" w:rsidRPr="00EC1C34" w:rsidRDefault="00EC1C34" w:rsidP="00407BB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53262404" w:rsidR="00892044"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FD16E3" w14:textId="77777777" w:rsidR="00892044" w:rsidRPr="004E6486" w:rsidRDefault="00892044" w:rsidP="00407BBC">
            <w:pPr>
              <w:spacing w:after="0" w:line="240" w:lineRule="auto"/>
              <w:rPr>
                <w:rFonts w:ascii="Times New Roman" w:hAnsi="Times New Roman"/>
                <w:bCs/>
                <w:iCs/>
                <w:sz w:val="24"/>
                <w:szCs w:val="24"/>
              </w:rPr>
            </w:pPr>
          </w:p>
        </w:tc>
      </w:tr>
      <w:tr w:rsidR="00892044" w:rsidRPr="00620259" w14:paraId="585FDF8B" w14:textId="77777777" w:rsidTr="00407BBC">
        <w:trPr>
          <w:trHeight w:val="183"/>
        </w:trPr>
        <w:tc>
          <w:tcPr>
            <w:tcW w:w="0" w:type="auto"/>
            <w:vMerge/>
            <w:tcBorders>
              <w:left w:val="single" w:sz="4" w:space="0" w:color="auto"/>
              <w:right w:val="single" w:sz="4" w:space="0" w:color="auto"/>
            </w:tcBorders>
            <w:vAlign w:val="center"/>
          </w:tcPr>
          <w:p w14:paraId="6B5A9ED2" w14:textId="77777777" w:rsidR="00892044" w:rsidRPr="00892044" w:rsidRDefault="0089204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5F929D8" w:rsidR="00892044" w:rsidRDefault="00EC1C34" w:rsidP="00407BBC">
            <w:pPr>
              <w:shd w:val="clear" w:color="auto" w:fill="FFFFFF"/>
              <w:rPr>
                <w:rFonts w:ascii="Times New Roman" w:hAnsi="Times New Roman"/>
                <w:bCs/>
                <w:iCs/>
                <w:sz w:val="24"/>
                <w:szCs w:val="24"/>
              </w:rPr>
            </w:pPr>
            <w:r>
              <w:rPr>
                <w:rFonts w:ascii="Times New Roman" w:hAnsi="Times New Roman"/>
                <w:bCs/>
                <w:iCs/>
                <w:sz w:val="24"/>
                <w:szCs w:val="24"/>
              </w:rPr>
              <w:t>Н</w:t>
            </w:r>
            <w:r w:rsidRPr="00EC1C34">
              <w:rPr>
                <w:rFonts w:ascii="Times New Roman" w:hAnsi="Times New Roman"/>
                <w:bCs/>
                <w:iCs/>
                <w:sz w:val="24"/>
                <w:szCs w:val="24"/>
              </w:rPr>
              <w:t>аписание слов и предложений с</w:t>
            </w:r>
            <w:r>
              <w:rPr>
                <w:rFonts w:ascii="Times New Roman" w:hAnsi="Times New Roman"/>
                <w:bCs/>
                <w:iCs/>
                <w:sz w:val="24"/>
                <w:szCs w:val="24"/>
              </w:rPr>
              <w:t xml:space="preserve"> </w:t>
            </w:r>
            <w:r w:rsidRPr="00EC1C34">
              <w:rPr>
                <w:rFonts w:ascii="Times New Roman" w:hAnsi="Times New Roman"/>
                <w:bCs/>
                <w:iCs/>
                <w:sz w:val="24"/>
                <w:szCs w:val="24"/>
              </w:rPr>
              <w:t>буквами О/Ё после шипящих и Ц.</w:t>
            </w:r>
          </w:p>
        </w:tc>
        <w:tc>
          <w:tcPr>
            <w:tcW w:w="0" w:type="auto"/>
            <w:vMerge/>
            <w:tcBorders>
              <w:left w:val="single" w:sz="4" w:space="0" w:color="auto"/>
              <w:right w:val="single" w:sz="4" w:space="0" w:color="auto"/>
            </w:tcBorders>
            <w:vAlign w:val="center"/>
          </w:tcPr>
          <w:p w14:paraId="23FADAF1" w14:textId="77777777" w:rsidR="00892044" w:rsidRPr="00620259" w:rsidRDefault="0089204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892044" w:rsidRPr="004E6486" w:rsidRDefault="00892044" w:rsidP="00407BBC">
            <w:pPr>
              <w:spacing w:after="0" w:line="240" w:lineRule="auto"/>
              <w:rPr>
                <w:rFonts w:ascii="Times New Roman" w:hAnsi="Times New Roman"/>
                <w:bCs/>
                <w:iCs/>
                <w:sz w:val="24"/>
                <w:szCs w:val="24"/>
              </w:rPr>
            </w:pPr>
          </w:p>
        </w:tc>
      </w:tr>
      <w:tr w:rsidR="00892044" w:rsidRPr="00620259" w14:paraId="7BD3EDEB" w14:textId="77777777" w:rsidTr="00407BBC">
        <w:trPr>
          <w:trHeight w:val="183"/>
        </w:trPr>
        <w:tc>
          <w:tcPr>
            <w:tcW w:w="0" w:type="auto"/>
            <w:vMerge/>
            <w:tcBorders>
              <w:left w:val="single" w:sz="4" w:space="0" w:color="auto"/>
              <w:right w:val="single" w:sz="4" w:space="0" w:color="auto"/>
            </w:tcBorders>
            <w:vAlign w:val="center"/>
          </w:tcPr>
          <w:p w14:paraId="710FC0FE" w14:textId="77777777" w:rsidR="00892044" w:rsidRPr="00892044" w:rsidRDefault="0089204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892044" w:rsidRPr="005D1B7F" w:rsidRDefault="005D1B7F" w:rsidP="00407BB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892044" w:rsidRPr="00620259" w:rsidRDefault="0089204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892044" w:rsidRPr="004E6486" w:rsidRDefault="00892044" w:rsidP="00407BBC">
            <w:pPr>
              <w:spacing w:after="0" w:line="240" w:lineRule="auto"/>
              <w:rPr>
                <w:rFonts w:ascii="Times New Roman" w:hAnsi="Times New Roman"/>
                <w:bCs/>
                <w:iCs/>
                <w:sz w:val="24"/>
                <w:szCs w:val="24"/>
              </w:rPr>
            </w:pPr>
          </w:p>
        </w:tc>
      </w:tr>
      <w:tr w:rsidR="00892044" w:rsidRPr="00620259" w14:paraId="0AC69808" w14:textId="77777777" w:rsidTr="00407BBC">
        <w:trPr>
          <w:trHeight w:val="183"/>
        </w:trPr>
        <w:tc>
          <w:tcPr>
            <w:tcW w:w="0" w:type="auto"/>
            <w:vMerge/>
            <w:tcBorders>
              <w:left w:val="single" w:sz="4" w:space="0" w:color="auto"/>
              <w:right w:val="single" w:sz="4" w:space="0" w:color="auto"/>
            </w:tcBorders>
            <w:vAlign w:val="center"/>
          </w:tcPr>
          <w:p w14:paraId="0C5B3946" w14:textId="77777777" w:rsidR="00892044" w:rsidRPr="00892044" w:rsidRDefault="00892044"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10C7CE66" w:rsidR="00892044" w:rsidRDefault="005D1B7F" w:rsidP="00407BBC">
            <w:pPr>
              <w:shd w:val="clear" w:color="auto" w:fill="FFFFFF"/>
              <w:spacing w:line="240" w:lineRule="auto"/>
              <w:rPr>
                <w:rFonts w:ascii="Times New Roman" w:hAnsi="Times New Roman"/>
                <w:bCs/>
                <w:iCs/>
                <w:sz w:val="24"/>
                <w:szCs w:val="24"/>
              </w:rPr>
            </w:pPr>
            <w:r w:rsidRPr="005D1B7F">
              <w:rPr>
                <w:rFonts w:ascii="Times New Roman" w:hAnsi="Times New Roman"/>
                <w:bCs/>
                <w:iCs/>
                <w:sz w:val="24"/>
                <w:szCs w:val="24"/>
              </w:rPr>
              <w:t>написание слов и</w:t>
            </w:r>
            <w:r>
              <w:rPr>
                <w:rFonts w:ascii="Times New Roman" w:hAnsi="Times New Roman"/>
                <w:bCs/>
                <w:iCs/>
                <w:sz w:val="24"/>
                <w:szCs w:val="24"/>
              </w:rPr>
              <w:t xml:space="preserve"> </w:t>
            </w:r>
            <w:r w:rsidRPr="005D1B7F">
              <w:rPr>
                <w:rFonts w:ascii="Times New Roman" w:hAnsi="Times New Roman"/>
                <w:bCs/>
                <w:iCs/>
                <w:sz w:val="24"/>
                <w:szCs w:val="24"/>
              </w:rPr>
              <w:t>предложений с буквами О/Ё после шипящих и Ц.</w:t>
            </w:r>
          </w:p>
        </w:tc>
        <w:tc>
          <w:tcPr>
            <w:tcW w:w="0" w:type="auto"/>
            <w:vMerge/>
            <w:tcBorders>
              <w:left w:val="single" w:sz="4" w:space="0" w:color="auto"/>
              <w:right w:val="single" w:sz="4" w:space="0" w:color="auto"/>
            </w:tcBorders>
            <w:vAlign w:val="center"/>
          </w:tcPr>
          <w:p w14:paraId="7925B34B" w14:textId="77777777" w:rsidR="00892044" w:rsidRPr="00620259" w:rsidRDefault="0089204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892044" w:rsidRPr="004E6486" w:rsidRDefault="00892044" w:rsidP="00407BBC">
            <w:pPr>
              <w:spacing w:after="0" w:line="240" w:lineRule="auto"/>
              <w:rPr>
                <w:rFonts w:ascii="Times New Roman" w:hAnsi="Times New Roman"/>
                <w:bCs/>
                <w:iCs/>
                <w:sz w:val="24"/>
                <w:szCs w:val="24"/>
              </w:rPr>
            </w:pPr>
          </w:p>
        </w:tc>
      </w:tr>
      <w:tr w:rsidR="005D1B7F" w:rsidRPr="00620259" w14:paraId="32533247" w14:textId="77777777" w:rsidTr="00407BBC">
        <w:trPr>
          <w:trHeight w:val="140"/>
        </w:trPr>
        <w:tc>
          <w:tcPr>
            <w:tcW w:w="0" w:type="auto"/>
            <w:vMerge w:val="restart"/>
            <w:tcBorders>
              <w:left w:val="single" w:sz="4" w:space="0" w:color="auto"/>
              <w:right w:val="single" w:sz="4" w:space="0" w:color="auto"/>
            </w:tcBorders>
            <w:vAlign w:val="center"/>
          </w:tcPr>
          <w:p w14:paraId="63622896" w14:textId="77777777" w:rsidR="005D1B7F" w:rsidRPr="005214CF" w:rsidRDefault="005D1B7F" w:rsidP="00407BBC">
            <w:pPr>
              <w:spacing w:after="0" w:line="240" w:lineRule="auto"/>
              <w:rPr>
                <w:rFonts w:ascii="Times New Roman" w:hAnsi="Times New Roman"/>
                <w:b/>
                <w:bCs/>
                <w:sz w:val="24"/>
                <w:szCs w:val="24"/>
              </w:rPr>
            </w:pPr>
            <w:r w:rsidRPr="005214CF">
              <w:rPr>
                <w:rFonts w:ascii="Times New Roman" w:hAnsi="Times New Roman"/>
                <w:b/>
                <w:bCs/>
                <w:sz w:val="24"/>
                <w:szCs w:val="24"/>
              </w:rPr>
              <w:t>Тема 3.7.</w:t>
            </w:r>
          </w:p>
          <w:p w14:paraId="47BBF462" w14:textId="77777777" w:rsidR="005D1B7F" w:rsidRPr="005214CF" w:rsidRDefault="005D1B7F" w:rsidP="00407BBC">
            <w:pPr>
              <w:spacing w:after="0" w:line="240" w:lineRule="auto"/>
              <w:rPr>
                <w:rFonts w:ascii="Times New Roman" w:hAnsi="Times New Roman"/>
                <w:b/>
                <w:bCs/>
                <w:sz w:val="24"/>
                <w:szCs w:val="24"/>
              </w:rPr>
            </w:pPr>
            <w:r w:rsidRPr="005214CF">
              <w:rPr>
                <w:rFonts w:ascii="Times New Roman" w:hAnsi="Times New Roman"/>
                <w:b/>
                <w:bCs/>
                <w:sz w:val="24"/>
                <w:szCs w:val="24"/>
              </w:rPr>
              <w:t>Правописание</w:t>
            </w:r>
          </w:p>
          <w:p w14:paraId="5802C6BE" w14:textId="109B310A" w:rsidR="005D1B7F" w:rsidRPr="005C3DDA" w:rsidRDefault="005D1B7F" w:rsidP="00407BBC">
            <w:pPr>
              <w:spacing w:after="0" w:line="240" w:lineRule="auto"/>
              <w:rPr>
                <w:rFonts w:ascii="Times New Roman" w:hAnsi="Times New Roman"/>
                <w:b/>
                <w:bCs/>
                <w:sz w:val="24"/>
                <w:szCs w:val="24"/>
              </w:rPr>
            </w:pPr>
            <w:r w:rsidRPr="005214CF">
              <w:rPr>
                <w:rFonts w:ascii="Times New Roman" w:hAnsi="Times New Roman"/>
                <w:b/>
                <w:bCs/>
                <w:sz w:val="24"/>
                <w:szCs w:val="24"/>
              </w:rPr>
              <w:t>приставок на З  / С</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D1B7F" w:rsidRDefault="00F7795E" w:rsidP="00407BB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1999162E" w:rsidR="005D1B7F"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A6225DB" w14:textId="277B19B4" w:rsidR="005D1B7F" w:rsidRPr="004E6486" w:rsidRDefault="00F7795E" w:rsidP="00407BB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D1B7F" w:rsidRPr="00620259" w14:paraId="2C4C85C6" w14:textId="77777777" w:rsidTr="00407BBC">
        <w:trPr>
          <w:trHeight w:val="138"/>
        </w:trPr>
        <w:tc>
          <w:tcPr>
            <w:tcW w:w="0" w:type="auto"/>
            <w:vMerge/>
            <w:tcBorders>
              <w:left w:val="single" w:sz="4" w:space="0" w:color="auto"/>
              <w:right w:val="single" w:sz="4" w:space="0" w:color="auto"/>
            </w:tcBorders>
            <w:vAlign w:val="center"/>
          </w:tcPr>
          <w:p w14:paraId="6FDD2F3C" w14:textId="77777777" w:rsidR="005D1B7F" w:rsidRPr="005214CF" w:rsidRDefault="005D1B7F"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69FD85" w14:textId="3FB0654B" w:rsidR="005D1B7F" w:rsidRDefault="005D1B7F" w:rsidP="00407BBC">
            <w:pPr>
              <w:shd w:val="clear" w:color="auto" w:fill="FFFFFF"/>
              <w:rPr>
                <w:rFonts w:ascii="Times New Roman" w:hAnsi="Times New Roman"/>
                <w:bCs/>
                <w:iCs/>
                <w:sz w:val="24"/>
                <w:szCs w:val="24"/>
              </w:rPr>
            </w:pPr>
            <w:r w:rsidRPr="005D1B7F">
              <w:rPr>
                <w:rFonts w:ascii="Times New Roman" w:hAnsi="Times New Roman"/>
                <w:bCs/>
                <w:iCs/>
                <w:sz w:val="24"/>
                <w:szCs w:val="24"/>
              </w:rPr>
              <w:t>Правописание приставок на З - / С -</w:t>
            </w:r>
          </w:p>
        </w:tc>
        <w:tc>
          <w:tcPr>
            <w:tcW w:w="0" w:type="auto"/>
            <w:tcBorders>
              <w:left w:val="single" w:sz="4" w:space="0" w:color="auto"/>
              <w:right w:val="single" w:sz="4" w:space="0" w:color="auto"/>
            </w:tcBorders>
            <w:vAlign w:val="center"/>
          </w:tcPr>
          <w:p w14:paraId="642FA05F" w14:textId="3F13F192" w:rsidR="005D1B7F"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2283A2D" w14:textId="77777777" w:rsidR="005D1B7F" w:rsidRPr="004E6486" w:rsidRDefault="005D1B7F" w:rsidP="00407BBC">
            <w:pPr>
              <w:spacing w:after="0" w:line="240" w:lineRule="auto"/>
              <w:rPr>
                <w:rFonts w:ascii="Times New Roman" w:hAnsi="Times New Roman"/>
                <w:bCs/>
                <w:iCs/>
                <w:sz w:val="24"/>
                <w:szCs w:val="24"/>
              </w:rPr>
            </w:pPr>
          </w:p>
        </w:tc>
      </w:tr>
      <w:tr w:rsidR="005D1B7F" w:rsidRPr="00620259" w14:paraId="17CDBEEA" w14:textId="77777777" w:rsidTr="00407BBC">
        <w:trPr>
          <w:trHeight w:val="138"/>
        </w:trPr>
        <w:tc>
          <w:tcPr>
            <w:tcW w:w="0" w:type="auto"/>
            <w:vMerge/>
            <w:tcBorders>
              <w:left w:val="single" w:sz="4" w:space="0" w:color="auto"/>
              <w:right w:val="single" w:sz="4" w:space="0" w:color="auto"/>
            </w:tcBorders>
            <w:vAlign w:val="center"/>
          </w:tcPr>
          <w:p w14:paraId="0EB4C3F7" w14:textId="77777777" w:rsidR="005D1B7F" w:rsidRPr="005214CF" w:rsidRDefault="005D1B7F"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D1B7F" w:rsidRDefault="00F7795E" w:rsidP="00407BB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7B2733CB" w:rsidR="005D1B7F"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C0BB28D" w14:textId="77777777" w:rsidR="005D1B7F" w:rsidRPr="004E6486" w:rsidRDefault="005D1B7F" w:rsidP="00407BBC">
            <w:pPr>
              <w:spacing w:after="0" w:line="240" w:lineRule="auto"/>
              <w:rPr>
                <w:rFonts w:ascii="Times New Roman" w:hAnsi="Times New Roman"/>
                <w:bCs/>
                <w:iCs/>
                <w:sz w:val="24"/>
                <w:szCs w:val="24"/>
              </w:rPr>
            </w:pPr>
          </w:p>
        </w:tc>
      </w:tr>
      <w:tr w:rsidR="005D1B7F" w:rsidRPr="00620259" w14:paraId="3EA88F69" w14:textId="77777777" w:rsidTr="00407BBC">
        <w:trPr>
          <w:trHeight w:val="138"/>
        </w:trPr>
        <w:tc>
          <w:tcPr>
            <w:tcW w:w="0" w:type="auto"/>
            <w:vMerge/>
            <w:tcBorders>
              <w:left w:val="single" w:sz="4" w:space="0" w:color="auto"/>
              <w:right w:val="single" w:sz="4" w:space="0" w:color="auto"/>
            </w:tcBorders>
            <w:vAlign w:val="center"/>
          </w:tcPr>
          <w:p w14:paraId="4B21DBDE" w14:textId="77777777" w:rsidR="005D1B7F" w:rsidRPr="005214CF" w:rsidRDefault="005D1B7F"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539AF431" w:rsidR="005D1B7F" w:rsidRPr="005D1B7F" w:rsidRDefault="005D1B7F" w:rsidP="00407BBC">
            <w:pPr>
              <w:ind w:right="11"/>
              <w:jc w:val="both"/>
              <w:rPr>
                <w:rFonts w:ascii="Times New Roman" w:hAnsi="Times New Roman"/>
                <w:bCs/>
                <w:color w:val="181717"/>
                <w:sz w:val="24"/>
                <w:szCs w:val="24"/>
              </w:rPr>
            </w:pPr>
            <w:r>
              <w:rPr>
                <w:rFonts w:ascii="Times New Roman" w:hAnsi="Times New Roman"/>
                <w:bCs/>
                <w:color w:val="181717"/>
                <w:sz w:val="24"/>
                <w:szCs w:val="24"/>
              </w:rPr>
              <w:t>З</w:t>
            </w:r>
            <w:r w:rsidRPr="00CD1132">
              <w:rPr>
                <w:rFonts w:ascii="Times New Roman" w:hAnsi="Times New Roman"/>
                <w:bCs/>
                <w:color w:val="181717"/>
                <w:sz w:val="24"/>
                <w:szCs w:val="24"/>
              </w:rPr>
              <w:t>апись слов и предложений с</w:t>
            </w:r>
            <w:r>
              <w:rPr>
                <w:rFonts w:ascii="Times New Roman" w:hAnsi="Times New Roman"/>
                <w:bCs/>
                <w:color w:val="181717"/>
                <w:sz w:val="24"/>
                <w:szCs w:val="24"/>
              </w:rPr>
              <w:t xml:space="preserve"> </w:t>
            </w:r>
            <w:r w:rsidRPr="00CD1132">
              <w:rPr>
                <w:rFonts w:ascii="Times New Roman" w:hAnsi="Times New Roman"/>
                <w:bCs/>
                <w:color w:val="181717"/>
                <w:sz w:val="24"/>
                <w:szCs w:val="24"/>
              </w:rPr>
              <w:t>приставками на З-\С-</w:t>
            </w:r>
          </w:p>
        </w:tc>
        <w:tc>
          <w:tcPr>
            <w:tcW w:w="0" w:type="auto"/>
            <w:vMerge/>
            <w:tcBorders>
              <w:left w:val="single" w:sz="4" w:space="0" w:color="auto"/>
              <w:right w:val="single" w:sz="4" w:space="0" w:color="auto"/>
            </w:tcBorders>
            <w:vAlign w:val="center"/>
          </w:tcPr>
          <w:p w14:paraId="342E0ADE" w14:textId="77777777" w:rsidR="005D1B7F" w:rsidRPr="00620259" w:rsidRDefault="005D1B7F"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D1B7F" w:rsidRPr="004E6486" w:rsidRDefault="005D1B7F" w:rsidP="00407BBC">
            <w:pPr>
              <w:spacing w:after="0" w:line="240" w:lineRule="auto"/>
              <w:rPr>
                <w:rFonts w:ascii="Times New Roman" w:hAnsi="Times New Roman"/>
                <w:bCs/>
                <w:iCs/>
                <w:sz w:val="24"/>
                <w:szCs w:val="24"/>
              </w:rPr>
            </w:pPr>
          </w:p>
        </w:tc>
      </w:tr>
      <w:tr w:rsidR="005D1B7F" w:rsidRPr="00620259" w14:paraId="1471E1AD" w14:textId="77777777" w:rsidTr="00407BBC">
        <w:trPr>
          <w:trHeight w:val="138"/>
        </w:trPr>
        <w:tc>
          <w:tcPr>
            <w:tcW w:w="0" w:type="auto"/>
            <w:vMerge/>
            <w:tcBorders>
              <w:left w:val="single" w:sz="4" w:space="0" w:color="auto"/>
              <w:right w:val="single" w:sz="4" w:space="0" w:color="auto"/>
            </w:tcBorders>
            <w:vAlign w:val="center"/>
          </w:tcPr>
          <w:p w14:paraId="639285FC" w14:textId="77777777" w:rsidR="005D1B7F" w:rsidRPr="005214CF" w:rsidRDefault="005D1B7F"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D1B7F" w:rsidRDefault="00F7795E" w:rsidP="00407BB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D1B7F" w:rsidRPr="00620259" w:rsidRDefault="005D1B7F"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D1B7F" w:rsidRPr="004E6486" w:rsidRDefault="005D1B7F" w:rsidP="00407BBC">
            <w:pPr>
              <w:spacing w:after="0" w:line="240" w:lineRule="auto"/>
              <w:rPr>
                <w:rFonts w:ascii="Times New Roman" w:hAnsi="Times New Roman"/>
                <w:bCs/>
                <w:iCs/>
                <w:sz w:val="24"/>
                <w:szCs w:val="24"/>
              </w:rPr>
            </w:pPr>
          </w:p>
        </w:tc>
      </w:tr>
      <w:tr w:rsidR="005D1B7F" w:rsidRPr="00620259" w14:paraId="6803ABA8" w14:textId="77777777" w:rsidTr="00407BBC">
        <w:trPr>
          <w:trHeight w:val="138"/>
        </w:trPr>
        <w:tc>
          <w:tcPr>
            <w:tcW w:w="0" w:type="auto"/>
            <w:vMerge/>
            <w:tcBorders>
              <w:left w:val="single" w:sz="4" w:space="0" w:color="auto"/>
              <w:right w:val="single" w:sz="4" w:space="0" w:color="auto"/>
            </w:tcBorders>
            <w:vAlign w:val="center"/>
          </w:tcPr>
          <w:p w14:paraId="2476520E" w14:textId="77777777" w:rsidR="005D1B7F" w:rsidRPr="005214CF" w:rsidRDefault="005D1B7F"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6A805" w14:textId="5ECF7ED7" w:rsidR="005D1B7F" w:rsidRPr="00F7795E" w:rsidRDefault="00F7795E" w:rsidP="00407BBC">
            <w:pPr>
              <w:ind w:right="11"/>
              <w:jc w:val="both"/>
              <w:rPr>
                <w:rFonts w:ascii="Times New Roman" w:hAnsi="Times New Roman"/>
                <w:bCs/>
                <w:color w:val="181717"/>
                <w:sz w:val="24"/>
                <w:szCs w:val="24"/>
              </w:rPr>
            </w:pPr>
            <w:r w:rsidRPr="00CD1132">
              <w:rPr>
                <w:rFonts w:ascii="Times New Roman" w:hAnsi="Times New Roman"/>
                <w:bCs/>
                <w:color w:val="181717"/>
                <w:sz w:val="24"/>
                <w:szCs w:val="24"/>
              </w:rPr>
              <w:t>запись слов и</w:t>
            </w:r>
            <w:r>
              <w:rPr>
                <w:rFonts w:ascii="Times New Roman" w:hAnsi="Times New Roman"/>
                <w:bCs/>
                <w:color w:val="181717"/>
                <w:sz w:val="24"/>
                <w:szCs w:val="24"/>
              </w:rPr>
              <w:t xml:space="preserve"> </w:t>
            </w:r>
            <w:r w:rsidRPr="00CD1132">
              <w:rPr>
                <w:rFonts w:ascii="Times New Roman" w:hAnsi="Times New Roman"/>
                <w:bCs/>
                <w:color w:val="181717"/>
                <w:sz w:val="24"/>
                <w:szCs w:val="24"/>
              </w:rPr>
              <w:t>предложений с приставками на З-\С-.</w:t>
            </w:r>
          </w:p>
        </w:tc>
        <w:tc>
          <w:tcPr>
            <w:tcW w:w="0" w:type="auto"/>
            <w:vMerge/>
            <w:tcBorders>
              <w:left w:val="single" w:sz="4" w:space="0" w:color="auto"/>
              <w:right w:val="single" w:sz="4" w:space="0" w:color="auto"/>
            </w:tcBorders>
            <w:vAlign w:val="center"/>
          </w:tcPr>
          <w:p w14:paraId="4DD8A5DA" w14:textId="77777777" w:rsidR="005D1B7F" w:rsidRPr="00620259" w:rsidRDefault="005D1B7F"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D1B7F" w:rsidRPr="004E6486" w:rsidRDefault="005D1B7F" w:rsidP="00407BBC">
            <w:pPr>
              <w:spacing w:after="0" w:line="240" w:lineRule="auto"/>
              <w:rPr>
                <w:rFonts w:ascii="Times New Roman" w:hAnsi="Times New Roman"/>
                <w:bCs/>
                <w:iCs/>
                <w:sz w:val="24"/>
                <w:szCs w:val="24"/>
              </w:rPr>
            </w:pPr>
          </w:p>
        </w:tc>
      </w:tr>
      <w:tr w:rsidR="00F7795E" w:rsidRPr="00620259" w14:paraId="51E01C37" w14:textId="77777777" w:rsidTr="00407BBC">
        <w:trPr>
          <w:trHeight w:val="280"/>
        </w:trPr>
        <w:tc>
          <w:tcPr>
            <w:tcW w:w="0" w:type="auto"/>
            <w:vMerge w:val="restart"/>
            <w:tcBorders>
              <w:left w:val="single" w:sz="4" w:space="0" w:color="auto"/>
              <w:right w:val="single" w:sz="4" w:space="0" w:color="auto"/>
            </w:tcBorders>
            <w:vAlign w:val="center"/>
          </w:tcPr>
          <w:p w14:paraId="5C739592" w14:textId="77777777" w:rsidR="00F7795E" w:rsidRPr="00013DBD" w:rsidRDefault="00F7795E" w:rsidP="00407BBC">
            <w:pPr>
              <w:rPr>
                <w:rFonts w:ascii="Times New Roman" w:hAnsi="Times New Roman"/>
                <w:b/>
                <w:color w:val="181717"/>
                <w:sz w:val="24"/>
                <w:szCs w:val="24"/>
              </w:rPr>
            </w:pPr>
            <w:r w:rsidRPr="00013DBD">
              <w:rPr>
                <w:rFonts w:ascii="Times New Roman" w:hAnsi="Times New Roman"/>
                <w:b/>
                <w:color w:val="181717"/>
                <w:sz w:val="24"/>
                <w:szCs w:val="24"/>
              </w:rPr>
              <w:t>Тема 3.8.</w:t>
            </w:r>
          </w:p>
          <w:p w14:paraId="65179728" w14:textId="0F27017D" w:rsidR="00F7795E" w:rsidRPr="00F7795E" w:rsidRDefault="00F7795E" w:rsidP="00407BBC">
            <w:pPr>
              <w:rPr>
                <w:rFonts w:ascii="Times New Roman" w:hAnsi="Times New Roman"/>
                <w:b/>
                <w:color w:val="181717"/>
                <w:sz w:val="24"/>
                <w:szCs w:val="24"/>
              </w:rPr>
            </w:pPr>
            <w:r w:rsidRPr="00013DBD">
              <w:rPr>
                <w:rFonts w:ascii="Times New Roman" w:hAnsi="Times New Roman"/>
                <w:b/>
                <w:color w:val="181717"/>
                <w:sz w:val="24"/>
                <w:szCs w:val="24"/>
              </w:rPr>
              <w:lastRenderedPageBreak/>
              <w:t>Правописание И – Ы</w:t>
            </w:r>
            <w:r>
              <w:rPr>
                <w:rFonts w:ascii="Times New Roman" w:hAnsi="Times New Roman"/>
                <w:b/>
                <w:color w:val="181717"/>
                <w:sz w:val="24"/>
                <w:szCs w:val="24"/>
              </w:rPr>
              <w:t xml:space="preserve"> </w:t>
            </w:r>
            <w:r w:rsidRPr="00013DBD">
              <w:rPr>
                <w:rFonts w:ascii="Times New Roman" w:hAnsi="Times New Roman"/>
                <w:b/>
                <w:color w:val="181717"/>
                <w:sz w:val="24"/>
                <w:szCs w:val="24"/>
              </w:rPr>
              <w:t>после приставок.</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F7795E" w:rsidRPr="00CD1132" w:rsidRDefault="00F7795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331A919F" w14:textId="658DFA70" w:rsidR="00F7795E"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39AB4D9" w14:textId="77777777" w:rsidR="00F7795E" w:rsidRPr="00F7795E" w:rsidRDefault="00F7795E" w:rsidP="00407BBC">
            <w:pPr>
              <w:jc w:val="center"/>
              <w:rPr>
                <w:rFonts w:ascii="Times New Roman" w:hAnsi="Times New Roman"/>
                <w:bCs/>
                <w:sz w:val="24"/>
                <w:szCs w:val="24"/>
              </w:rPr>
            </w:pPr>
            <w:r w:rsidRPr="00F7795E">
              <w:rPr>
                <w:rFonts w:ascii="Times New Roman" w:hAnsi="Times New Roman"/>
                <w:bCs/>
                <w:sz w:val="24"/>
                <w:szCs w:val="24"/>
              </w:rPr>
              <w:t xml:space="preserve">ЛР1,ЛР2,ЛР5,ЛР6,МР1, </w:t>
            </w:r>
            <w:r w:rsidRPr="00F7795E">
              <w:rPr>
                <w:rFonts w:ascii="Times New Roman" w:hAnsi="Times New Roman"/>
                <w:bCs/>
                <w:sz w:val="24"/>
                <w:szCs w:val="24"/>
              </w:rPr>
              <w:lastRenderedPageBreak/>
              <w:t>ПР1,ЛРВ7, ЛРВ2</w:t>
            </w:r>
          </w:p>
          <w:p w14:paraId="1D514566" w14:textId="77777777" w:rsidR="00F7795E" w:rsidRPr="004E6486" w:rsidRDefault="00F7795E" w:rsidP="00407BBC">
            <w:pPr>
              <w:spacing w:after="0" w:line="240" w:lineRule="auto"/>
              <w:rPr>
                <w:rFonts w:ascii="Times New Roman" w:hAnsi="Times New Roman"/>
                <w:bCs/>
                <w:iCs/>
                <w:sz w:val="24"/>
                <w:szCs w:val="24"/>
              </w:rPr>
            </w:pPr>
          </w:p>
        </w:tc>
      </w:tr>
      <w:tr w:rsidR="00F7795E" w:rsidRPr="00620259" w14:paraId="3C7D12B9" w14:textId="77777777" w:rsidTr="00407BBC">
        <w:trPr>
          <w:trHeight w:val="278"/>
        </w:trPr>
        <w:tc>
          <w:tcPr>
            <w:tcW w:w="0" w:type="auto"/>
            <w:vMerge/>
            <w:tcBorders>
              <w:left w:val="single" w:sz="4" w:space="0" w:color="auto"/>
              <w:right w:val="single" w:sz="4" w:space="0" w:color="auto"/>
            </w:tcBorders>
            <w:vAlign w:val="center"/>
          </w:tcPr>
          <w:p w14:paraId="0BD53614"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0043D406" w:rsidR="00F7795E" w:rsidRPr="00CD1132" w:rsidRDefault="00F7795E" w:rsidP="00407BBC">
            <w:pPr>
              <w:ind w:right="11"/>
              <w:jc w:val="both"/>
              <w:rPr>
                <w:rFonts w:ascii="Times New Roman" w:hAnsi="Times New Roman"/>
                <w:bCs/>
                <w:color w:val="181717"/>
                <w:sz w:val="24"/>
                <w:szCs w:val="24"/>
              </w:rPr>
            </w:pPr>
            <w:r w:rsidRPr="00013DBD">
              <w:rPr>
                <w:rFonts w:ascii="Times New Roman" w:hAnsi="Times New Roman"/>
                <w:bCs/>
                <w:color w:val="181717"/>
                <w:sz w:val="24"/>
                <w:szCs w:val="24"/>
              </w:rPr>
              <w:t>Правописание И - Ы после приставок.</w:t>
            </w:r>
          </w:p>
        </w:tc>
        <w:tc>
          <w:tcPr>
            <w:tcW w:w="0" w:type="auto"/>
            <w:tcBorders>
              <w:left w:val="single" w:sz="4" w:space="0" w:color="auto"/>
              <w:right w:val="single" w:sz="4" w:space="0" w:color="auto"/>
            </w:tcBorders>
            <w:vAlign w:val="center"/>
          </w:tcPr>
          <w:p w14:paraId="3FF90CEE" w14:textId="1BE53EFD" w:rsidR="00F7795E"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71E578" w14:textId="77777777" w:rsidR="00F7795E" w:rsidRPr="004E6486" w:rsidRDefault="00F7795E" w:rsidP="00407BBC">
            <w:pPr>
              <w:spacing w:after="0" w:line="240" w:lineRule="auto"/>
              <w:rPr>
                <w:rFonts w:ascii="Times New Roman" w:hAnsi="Times New Roman"/>
                <w:bCs/>
                <w:iCs/>
                <w:sz w:val="24"/>
                <w:szCs w:val="24"/>
              </w:rPr>
            </w:pPr>
          </w:p>
        </w:tc>
      </w:tr>
      <w:tr w:rsidR="00F7795E" w:rsidRPr="00620259" w14:paraId="1DC94A6D" w14:textId="77777777" w:rsidTr="00407BBC">
        <w:trPr>
          <w:trHeight w:val="278"/>
        </w:trPr>
        <w:tc>
          <w:tcPr>
            <w:tcW w:w="0" w:type="auto"/>
            <w:vMerge/>
            <w:tcBorders>
              <w:left w:val="single" w:sz="4" w:space="0" w:color="auto"/>
              <w:right w:val="single" w:sz="4" w:space="0" w:color="auto"/>
            </w:tcBorders>
            <w:vAlign w:val="center"/>
          </w:tcPr>
          <w:p w14:paraId="25440CCA"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F7795E" w:rsidRPr="00CD1132" w:rsidRDefault="00F7795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44AE3465" w:rsidR="00F7795E"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C6730D5" w14:textId="77777777" w:rsidR="00F7795E" w:rsidRPr="004E6486" w:rsidRDefault="00F7795E" w:rsidP="00407BBC">
            <w:pPr>
              <w:spacing w:after="0" w:line="240" w:lineRule="auto"/>
              <w:rPr>
                <w:rFonts w:ascii="Times New Roman" w:hAnsi="Times New Roman"/>
                <w:bCs/>
                <w:iCs/>
                <w:sz w:val="24"/>
                <w:szCs w:val="24"/>
              </w:rPr>
            </w:pPr>
          </w:p>
        </w:tc>
      </w:tr>
      <w:tr w:rsidR="00F7795E" w:rsidRPr="00620259" w14:paraId="2E17DEFB" w14:textId="77777777" w:rsidTr="00407BBC">
        <w:trPr>
          <w:trHeight w:val="278"/>
        </w:trPr>
        <w:tc>
          <w:tcPr>
            <w:tcW w:w="0" w:type="auto"/>
            <w:vMerge/>
            <w:tcBorders>
              <w:left w:val="single" w:sz="4" w:space="0" w:color="auto"/>
              <w:right w:val="single" w:sz="4" w:space="0" w:color="auto"/>
            </w:tcBorders>
            <w:vAlign w:val="center"/>
          </w:tcPr>
          <w:p w14:paraId="4E38F291"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F47988" w14:textId="77777777" w:rsidR="00F7795E" w:rsidRPr="00013DBD" w:rsidRDefault="00F7795E" w:rsidP="00407BBC">
            <w:pPr>
              <w:spacing w:after="5"/>
              <w:ind w:left="10" w:right="11" w:hanging="9"/>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w:t>
            </w:r>
          </w:p>
          <w:p w14:paraId="52E71F16" w14:textId="77777777" w:rsidR="00F7795E" w:rsidRPr="00013DBD" w:rsidRDefault="00F7795E" w:rsidP="00407BBC">
            <w:pPr>
              <w:spacing w:after="5"/>
              <w:ind w:left="10" w:right="11" w:hanging="9"/>
              <w:jc w:val="both"/>
              <w:rPr>
                <w:rFonts w:ascii="Times New Roman" w:hAnsi="Times New Roman"/>
                <w:bCs/>
                <w:color w:val="181717"/>
                <w:sz w:val="24"/>
                <w:szCs w:val="24"/>
              </w:rPr>
            </w:pPr>
            <w:r w:rsidRPr="00013DBD">
              <w:rPr>
                <w:rFonts w:ascii="Times New Roman" w:hAnsi="Times New Roman"/>
                <w:bCs/>
                <w:color w:val="181717"/>
                <w:sz w:val="24"/>
                <w:szCs w:val="24"/>
              </w:rPr>
              <w:t>правописание И-Ы после приставок. Проверочная работа –</w:t>
            </w:r>
          </w:p>
          <w:p w14:paraId="79BE7CA3" w14:textId="5E8EFE6C" w:rsidR="00F7795E" w:rsidRPr="00CD1132" w:rsidRDefault="00F7795E" w:rsidP="00407BBC">
            <w:pPr>
              <w:spacing w:after="5"/>
              <w:ind w:left="10" w:right="11" w:hanging="9"/>
              <w:jc w:val="both"/>
              <w:rPr>
                <w:rFonts w:ascii="Times New Roman" w:hAnsi="Times New Roman"/>
                <w:bCs/>
                <w:color w:val="181717"/>
                <w:sz w:val="24"/>
                <w:szCs w:val="24"/>
              </w:rPr>
            </w:pPr>
            <w:r w:rsidRPr="00013DBD">
              <w:rPr>
                <w:rFonts w:ascii="Times New Roman" w:hAnsi="Times New Roman"/>
                <w:bCs/>
                <w:color w:val="181717"/>
                <w:sz w:val="24"/>
                <w:szCs w:val="24"/>
              </w:rPr>
              <w:t>тест по разделу «Фонетика, орфоэпия, графика, орфография»</w:t>
            </w:r>
          </w:p>
        </w:tc>
        <w:tc>
          <w:tcPr>
            <w:tcW w:w="0" w:type="auto"/>
            <w:vMerge/>
            <w:tcBorders>
              <w:left w:val="single" w:sz="4" w:space="0" w:color="auto"/>
              <w:right w:val="single" w:sz="4" w:space="0" w:color="auto"/>
            </w:tcBorders>
            <w:vAlign w:val="center"/>
          </w:tcPr>
          <w:p w14:paraId="1BC082DC" w14:textId="77777777" w:rsidR="00F7795E" w:rsidRPr="00620259" w:rsidRDefault="00F7795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F7795E" w:rsidRPr="004E6486" w:rsidRDefault="00F7795E" w:rsidP="00407BBC">
            <w:pPr>
              <w:spacing w:after="0" w:line="240" w:lineRule="auto"/>
              <w:rPr>
                <w:rFonts w:ascii="Times New Roman" w:hAnsi="Times New Roman"/>
                <w:bCs/>
                <w:iCs/>
                <w:sz w:val="24"/>
                <w:szCs w:val="24"/>
              </w:rPr>
            </w:pPr>
          </w:p>
        </w:tc>
      </w:tr>
      <w:tr w:rsidR="00F7795E" w:rsidRPr="00620259" w14:paraId="4B7E04A6" w14:textId="77777777" w:rsidTr="00407BBC">
        <w:trPr>
          <w:trHeight w:val="278"/>
        </w:trPr>
        <w:tc>
          <w:tcPr>
            <w:tcW w:w="0" w:type="auto"/>
            <w:vMerge/>
            <w:tcBorders>
              <w:left w:val="single" w:sz="4" w:space="0" w:color="auto"/>
              <w:right w:val="single" w:sz="4" w:space="0" w:color="auto"/>
            </w:tcBorders>
            <w:vAlign w:val="center"/>
          </w:tcPr>
          <w:p w14:paraId="64D21621"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F7795E" w:rsidRPr="00CD1132" w:rsidRDefault="00F7795E"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F7795E" w:rsidRPr="00620259" w:rsidRDefault="00F7795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F7795E" w:rsidRPr="004E6486" w:rsidRDefault="00F7795E" w:rsidP="00407BBC">
            <w:pPr>
              <w:spacing w:after="0" w:line="240" w:lineRule="auto"/>
              <w:rPr>
                <w:rFonts w:ascii="Times New Roman" w:hAnsi="Times New Roman"/>
                <w:bCs/>
                <w:iCs/>
                <w:sz w:val="24"/>
                <w:szCs w:val="24"/>
              </w:rPr>
            </w:pPr>
          </w:p>
        </w:tc>
      </w:tr>
      <w:tr w:rsidR="00F7795E" w:rsidRPr="00620259" w14:paraId="06DDF38E" w14:textId="77777777" w:rsidTr="00407BBC">
        <w:trPr>
          <w:trHeight w:val="278"/>
        </w:trPr>
        <w:tc>
          <w:tcPr>
            <w:tcW w:w="0" w:type="auto"/>
            <w:vMerge/>
            <w:tcBorders>
              <w:left w:val="single" w:sz="4" w:space="0" w:color="auto"/>
              <w:right w:val="single" w:sz="4" w:space="0" w:color="auto"/>
            </w:tcBorders>
            <w:vAlign w:val="center"/>
          </w:tcPr>
          <w:p w14:paraId="0E9C3132"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153C0366" w:rsidR="00F7795E" w:rsidRPr="00CD1132" w:rsidRDefault="00F7795E" w:rsidP="00407BBC">
            <w:pPr>
              <w:ind w:right="11"/>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 правописание И-Ы после приставок.</w:t>
            </w:r>
          </w:p>
        </w:tc>
        <w:tc>
          <w:tcPr>
            <w:tcW w:w="0" w:type="auto"/>
            <w:vMerge/>
            <w:tcBorders>
              <w:left w:val="single" w:sz="4" w:space="0" w:color="auto"/>
              <w:right w:val="single" w:sz="4" w:space="0" w:color="auto"/>
            </w:tcBorders>
            <w:vAlign w:val="center"/>
          </w:tcPr>
          <w:p w14:paraId="46B94076" w14:textId="77777777" w:rsidR="00F7795E" w:rsidRPr="00620259" w:rsidRDefault="00F7795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F7795E" w:rsidRPr="004E6486" w:rsidRDefault="00F7795E" w:rsidP="00407BBC">
            <w:pPr>
              <w:spacing w:after="0" w:line="240" w:lineRule="auto"/>
              <w:rPr>
                <w:rFonts w:ascii="Times New Roman" w:hAnsi="Times New Roman"/>
                <w:bCs/>
                <w:iCs/>
                <w:sz w:val="24"/>
                <w:szCs w:val="24"/>
              </w:rPr>
            </w:pPr>
          </w:p>
        </w:tc>
      </w:tr>
      <w:tr w:rsidR="00C2576E" w:rsidRPr="00620259" w14:paraId="4AC44768" w14:textId="77777777" w:rsidTr="00407BBC">
        <w:trPr>
          <w:trHeight w:val="280"/>
        </w:trPr>
        <w:tc>
          <w:tcPr>
            <w:tcW w:w="0" w:type="auto"/>
            <w:vMerge w:val="restart"/>
            <w:tcBorders>
              <w:left w:val="single" w:sz="4" w:space="0" w:color="auto"/>
              <w:right w:val="single" w:sz="4" w:space="0" w:color="auto"/>
            </w:tcBorders>
            <w:vAlign w:val="center"/>
          </w:tcPr>
          <w:p w14:paraId="48988449" w14:textId="77777777" w:rsidR="00C2576E" w:rsidRDefault="00C2576E" w:rsidP="00407BBC">
            <w:pPr>
              <w:rPr>
                <w:rFonts w:ascii="Times New Roman" w:hAnsi="Times New Roman"/>
                <w:b/>
                <w:color w:val="181717"/>
                <w:sz w:val="24"/>
                <w:szCs w:val="24"/>
              </w:rPr>
            </w:pPr>
            <w:r>
              <w:rPr>
                <w:rFonts w:ascii="Times New Roman" w:hAnsi="Times New Roman"/>
                <w:b/>
                <w:color w:val="181717"/>
                <w:sz w:val="24"/>
                <w:szCs w:val="24"/>
              </w:rPr>
              <w:t>Тема 4.</w:t>
            </w:r>
          </w:p>
          <w:p w14:paraId="125C8A64" w14:textId="0ECF7A6E" w:rsidR="00C2576E" w:rsidRPr="00013DBD" w:rsidRDefault="00C2576E" w:rsidP="00407BBC">
            <w:pPr>
              <w:rPr>
                <w:rFonts w:ascii="Times New Roman" w:hAnsi="Times New Roman"/>
                <w:b/>
                <w:color w:val="181717"/>
                <w:sz w:val="24"/>
                <w:szCs w:val="24"/>
              </w:rPr>
            </w:pPr>
            <w:r w:rsidRPr="00013DBD">
              <w:rPr>
                <w:rFonts w:ascii="Times New Roman" w:hAnsi="Times New Roman"/>
                <w:b/>
                <w:color w:val="181717"/>
                <w:sz w:val="24"/>
                <w:szCs w:val="24"/>
              </w:rPr>
              <w:t>Морфемика,</w:t>
            </w:r>
            <w:r>
              <w:rPr>
                <w:rFonts w:ascii="Times New Roman" w:hAnsi="Times New Roman"/>
                <w:b/>
                <w:color w:val="181717"/>
                <w:sz w:val="24"/>
                <w:szCs w:val="24"/>
              </w:rPr>
              <w:t xml:space="preserve"> </w:t>
            </w:r>
            <w:r w:rsidRPr="00013DBD">
              <w:rPr>
                <w:rFonts w:ascii="Times New Roman" w:hAnsi="Times New Roman"/>
                <w:b/>
                <w:color w:val="181717"/>
                <w:sz w:val="24"/>
                <w:szCs w:val="24"/>
              </w:rPr>
              <w:t>словообразование,</w:t>
            </w:r>
            <w:r>
              <w:rPr>
                <w:rFonts w:ascii="Times New Roman" w:hAnsi="Times New Roman"/>
                <w:b/>
                <w:color w:val="181717"/>
                <w:sz w:val="24"/>
                <w:szCs w:val="24"/>
              </w:rPr>
              <w:t xml:space="preserve"> </w:t>
            </w:r>
            <w:r w:rsidRPr="00013DBD">
              <w:rPr>
                <w:rFonts w:ascii="Times New Roman" w:hAnsi="Times New Roman"/>
                <w:b/>
                <w:color w:val="181717"/>
                <w:sz w:val="24"/>
                <w:szCs w:val="24"/>
              </w:rPr>
              <w:t>орфография.</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73FB5729" w:rsidR="00C2576E"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5D1BC91" w14:textId="77777777" w:rsidR="00C2576E" w:rsidRPr="00C2576E" w:rsidRDefault="00C2576E" w:rsidP="00407BB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2B991B1" w14:textId="77777777" w:rsidTr="00407BBC">
        <w:trPr>
          <w:trHeight w:val="886"/>
        </w:trPr>
        <w:tc>
          <w:tcPr>
            <w:tcW w:w="0" w:type="auto"/>
            <w:vMerge/>
            <w:tcBorders>
              <w:left w:val="single" w:sz="4" w:space="0" w:color="auto"/>
              <w:right w:val="single" w:sz="4" w:space="0" w:color="auto"/>
            </w:tcBorders>
            <w:vAlign w:val="center"/>
          </w:tcPr>
          <w:p w14:paraId="1ADD7A99"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9DD5DC" w14:textId="77777777" w:rsidR="00C2576E" w:rsidRPr="00B526F3"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Понятие морфемы как значимой части слова.</w:t>
            </w:r>
          </w:p>
          <w:p w14:paraId="3DB4F887" w14:textId="1484E4CD" w:rsidR="00C2576E" w:rsidRPr="00013DBD" w:rsidRDefault="00C2576E" w:rsidP="00407BB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М</w:t>
            </w:r>
            <w:r w:rsidRPr="00B526F3">
              <w:rPr>
                <w:rFonts w:ascii="Times New Roman" w:hAnsi="Times New Roman"/>
                <w:bCs/>
                <w:color w:val="181717"/>
                <w:sz w:val="24"/>
                <w:szCs w:val="24"/>
              </w:rPr>
              <w:t>ногозначность морфем. Морфемный разбор слова.</w:t>
            </w:r>
          </w:p>
        </w:tc>
        <w:tc>
          <w:tcPr>
            <w:tcW w:w="0" w:type="auto"/>
            <w:tcBorders>
              <w:left w:val="single" w:sz="4" w:space="0" w:color="auto"/>
              <w:right w:val="single" w:sz="4" w:space="0" w:color="auto"/>
            </w:tcBorders>
            <w:vAlign w:val="center"/>
          </w:tcPr>
          <w:p w14:paraId="62AF2EAE" w14:textId="7C22795D"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9EA8AB"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3441A79F" w14:textId="77777777" w:rsidTr="00407BBC">
        <w:trPr>
          <w:trHeight w:val="278"/>
        </w:trPr>
        <w:tc>
          <w:tcPr>
            <w:tcW w:w="0" w:type="auto"/>
            <w:vMerge/>
            <w:tcBorders>
              <w:left w:val="single" w:sz="4" w:space="0" w:color="auto"/>
              <w:right w:val="single" w:sz="4" w:space="0" w:color="auto"/>
            </w:tcBorders>
            <w:vAlign w:val="center"/>
          </w:tcPr>
          <w:p w14:paraId="041730F6"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5196CE35"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A0E5E3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1ED7050" w14:textId="77777777" w:rsidTr="00407BBC">
        <w:trPr>
          <w:trHeight w:val="278"/>
        </w:trPr>
        <w:tc>
          <w:tcPr>
            <w:tcW w:w="0" w:type="auto"/>
            <w:vMerge/>
            <w:tcBorders>
              <w:left w:val="single" w:sz="4" w:space="0" w:color="auto"/>
              <w:right w:val="single" w:sz="4" w:space="0" w:color="auto"/>
            </w:tcBorders>
            <w:vAlign w:val="center"/>
          </w:tcPr>
          <w:p w14:paraId="55C83C5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476C3014" w:rsidR="00C2576E" w:rsidRPr="00013DBD"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Правописание корней с чередующимися гласными в корне слова: -раст-/-рос, - зар-/-зор-, -скач-/-скоч-,</w:t>
            </w:r>
            <w:r>
              <w:rPr>
                <w:rFonts w:ascii="Times New Roman" w:hAnsi="Times New Roman"/>
                <w:bCs/>
                <w:color w:val="181717"/>
                <w:sz w:val="24"/>
                <w:szCs w:val="24"/>
              </w:rPr>
              <w:t xml:space="preserve"> </w:t>
            </w:r>
            <w:r w:rsidRPr="00B526F3">
              <w:rPr>
                <w:rFonts w:ascii="Times New Roman" w:hAnsi="Times New Roman"/>
                <w:bCs/>
                <w:color w:val="181717"/>
                <w:sz w:val="24"/>
                <w:szCs w:val="24"/>
              </w:rPr>
              <w:t>-гар-/-гор-, -клан-/-клон -, -твар-/-твор -, -мак-/-мок -, -равн-/-ровн -, -кас-/-кос -, -лаг-/-лож-,</w:t>
            </w:r>
            <w:r>
              <w:rPr>
                <w:rFonts w:ascii="Times New Roman" w:hAnsi="Times New Roman"/>
                <w:bCs/>
                <w:color w:val="181717"/>
                <w:sz w:val="24"/>
                <w:szCs w:val="24"/>
              </w:rPr>
              <w:t xml:space="preserve"> </w:t>
            </w:r>
            <w:r w:rsidRPr="00B526F3">
              <w:rPr>
                <w:rFonts w:ascii="Times New Roman" w:hAnsi="Times New Roman"/>
                <w:bCs/>
                <w:color w:val="181717"/>
                <w:sz w:val="24"/>
                <w:szCs w:val="24"/>
              </w:rPr>
              <w:t>-бер-/-бир -, -пер-/-пир -, -дер-/-дир - и т.д., морфемный</w:t>
            </w:r>
            <w:r>
              <w:rPr>
                <w:rFonts w:ascii="Times New Roman" w:hAnsi="Times New Roman"/>
                <w:bCs/>
                <w:color w:val="181717"/>
                <w:sz w:val="24"/>
                <w:szCs w:val="24"/>
              </w:rPr>
              <w:t xml:space="preserve"> </w:t>
            </w:r>
            <w:r w:rsidRPr="00B526F3">
              <w:rPr>
                <w:rFonts w:ascii="Times New Roman" w:hAnsi="Times New Roman"/>
                <w:bCs/>
                <w:color w:val="181717"/>
                <w:sz w:val="24"/>
                <w:szCs w:val="24"/>
              </w:rPr>
              <w:t>разбор слов.</w:t>
            </w:r>
          </w:p>
        </w:tc>
        <w:tc>
          <w:tcPr>
            <w:tcW w:w="0" w:type="auto"/>
            <w:vMerge/>
            <w:tcBorders>
              <w:left w:val="single" w:sz="4" w:space="0" w:color="auto"/>
              <w:right w:val="single" w:sz="4" w:space="0" w:color="auto"/>
            </w:tcBorders>
            <w:vAlign w:val="center"/>
          </w:tcPr>
          <w:p w14:paraId="50BFDF02"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03C9761" w14:textId="77777777" w:rsidTr="00407BBC">
        <w:trPr>
          <w:trHeight w:val="278"/>
        </w:trPr>
        <w:tc>
          <w:tcPr>
            <w:tcW w:w="0" w:type="auto"/>
            <w:vMerge/>
            <w:tcBorders>
              <w:left w:val="single" w:sz="4" w:space="0" w:color="auto"/>
              <w:right w:val="single" w:sz="4" w:space="0" w:color="auto"/>
            </w:tcBorders>
            <w:vAlign w:val="center"/>
          </w:tcPr>
          <w:p w14:paraId="1CFA8C00"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C2576E" w:rsidRPr="00013DBD" w:rsidRDefault="00C2576E"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9E2BF9B" w14:textId="77777777" w:rsidTr="00407BBC">
        <w:trPr>
          <w:trHeight w:val="278"/>
        </w:trPr>
        <w:tc>
          <w:tcPr>
            <w:tcW w:w="0" w:type="auto"/>
            <w:vMerge/>
            <w:tcBorders>
              <w:left w:val="single" w:sz="4" w:space="0" w:color="auto"/>
              <w:right w:val="single" w:sz="4" w:space="0" w:color="auto"/>
            </w:tcBorders>
            <w:vAlign w:val="center"/>
          </w:tcPr>
          <w:p w14:paraId="28AA038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5480BAF7" w:rsidR="00C2576E" w:rsidRPr="00013DBD" w:rsidRDefault="00C2576E" w:rsidP="00407BBC">
            <w:pPr>
              <w:ind w:right="11"/>
              <w:jc w:val="both"/>
              <w:rPr>
                <w:rFonts w:ascii="Times New Roman" w:hAnsi="Times New Roman"/>
                <w:bCs/>
                <w:color w:val="181717"/>
                <w:sz w:val="24"/>
                <w:szCs w:val="24"/>
              </w:rPr>
            </w:pPr>
            <w:r w:rsidRPr="00C2576E">
              <w:rPr>
                <w:rFonts w:ascii="Times New Roman" w:hAnsi="Times New Roman"/>
                <w:bCs/>
                <w:color w:val="181717"/>
                <w:sz w:val="24"/>
                <w:szCs w:val="24"/>
              </w:rPr>
              <w:t>морфемный разбор</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 доклады «Многозначность и омонимия морфем»,</w:t>
            </w:r>
            <w:r>
              <w:rPr>
                <w:rFonts w:ascii="Times New Roman" w:hAnsi="Times New Roman"/>
                <w:bCs/>
                <w:color w:val="181717"/>
                <w:sz w:val="24"/>
                <w:szCs w:val="24"/>
              </w:rPr>
              <w:t xml:space="preserve"> </w:t>
            </w:r>
            <w:r w:rsidRPr="00C2576E">
              <w:rPr>
                <w:rFonts w:ascii="Times New Roman" w:hAnsi="Times New Roman"/>
                <w:bCs/>
                <w:color w:val="181717"/>
                <w:sz w:val="24"/>
                <w:szCs w:val="24"/>
              </w:rPr>
              <w:t>«Синонимия и антонимия морфем», «Строение русского</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слова. Способы образования слов в русском языке».</w:t>
            </w:r>
          </w:p>
        </w:tc>
        <w:tc>
          <w:tcPr>
            <w:tcW w:w="0" w:type="auto"/>
            <w:vMerge/>
            <w:tcBorders>
              <w:left w:val="single" w:sz="4" w:space="0" w:color="auto"/>
              <w:right w:val="single" w:sz="4" w:space="0" w:color="auto"/>
            </w:tcBorders>
            <w:vAlign w:val="center"/>
          </w:tcPr>
          <w:p w14:paraId="1BA27039"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C807AB1" w14:textId="77777777" w:rsidTr="00407BBC">
        <w:trPr>
          <w:trHeight w:val="90"/>
        </w:trPr>
        <w:tc>
          <w:tcPr>
            <w:tcW w:w="0" w:type="auto"/>
            <w:vMerge w:val="restart"/>
            <w:tcBorders>
              <w:left w:val="single" w:sz="4" w:space="0" w:color="auto"/>
              <w:right w:val="single" w:sz="4" w:space="0" w:color="auto"/>
            </w:tcBorders>
            <w:vAlign w:val="center"/>
          </w:tcPr>
          <w:p w14:paraId="2E3FB825" w14:textId="4E93D867" w:rsidR="00A33C5C" w:rsidRPr="00A33C5C"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Тема 4.</w:t>
            </w:r>
            <w:r>
              <w:rPr>
                <w:rFonts w:ascii="Times New Roman" w:hAnsi="Times New Roman"/>
                <w:b/>
                <w:color w:val="181717"/>
                <w:sz w:val="24"/>
                <w:szCs w:val="24"/>
              </w:rPr>
              <w:t>1</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Pr="00A33C5C">
              <w:rPr>
                <w:rFonts w:ascii="Times New Roman" w:hAnsi="Times New Roman"/>
                <w:b/>
                <w:color w:val="181717"/>
                <w:sz w:val="24"/>
                <w:szCs w:val="24"/>
              </w:rPr>
              <w:t>Способы</w:t>
            </w:r>
          </w:p>
          <w:p w14:paraId="1707BCEE" w14:textId="5D88375C" w:rsidR="00C2576E"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словообразования</w:t>
            </w:r>
          </w:p>
        </w:tc>
        <w:tc>
          <w:tcPr>
            <w:tcW w:w="2215" w:type="pct"/>
            <w:tcBorders>
              <w:top w:val="single" w:sz="4" w:space="0" w:color="auto"/>
              <w:left w:val="single" w:sz="4" w:space="0" w:color="auto"/>
              <w:bottom w:val="single" w:sz="4" w:space="0" w:color="auto"/>
              <w:right w:val="single" w:sz="4" w:space="0" w:color="auto"/>
            </w:tcBorders>
          </w:tcPr>
          <w:p w14:paraId="1EE7B4CE" w14:textId="7B441AAC" w:rsidR="00C2576E" w:rsidRPr="00E30D33" w:rsidRDefault="00E30D33" w:rsidP="00407BBC">
            <w:pPr>
              <w:ind w:right="11"/>
              <w:jc w:val="both"/>
              <w:rPr>
                <w:rFonts w:ascii="Times New Roman" w:hAnsi="Times New Roman"/>
                <w:b/>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A0FFB1C" w14:textId="58351B22" w:rsidR="00C2576E" w:rsidRPr="00620259" w:rsidRDefault="00935090" w:rsidP="00935090">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FEAA5DA" w14:textId="77777777" w:rsidR="00E30D33" w:rsidRPr="00E30D33" w:rsidRDefault="00E30D33" w:rsidP="00407BB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2418116" w14:textId="77777777" w:rsidTr="00407BBC">
        <w:trPr>
          <w:trHeight w:val="86"/>
        </w:trPr>
        <w:tc>
          <w:tcPr>
            <w:tcW w:w="0" w:type="auto"/>
            <w:vMerge/>
            <w:tcBorders>
              <w:left w:val="single" w:sz="4" w:space="0" w:color="auto"/>
              <w:right w:val="single" w:sz="4" w:space="0" w:color="auto"/>
            </w:tcBorders>
            <w:vAlign w:val="center"/>
          </w:tcPr>
          <w:p w14:paraId="0B8B874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D1E28D" w14:textId="653E0244"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Словообразование знаменательных частей речи.</w:t>
            </w:r>
          </w:p>
        </w:tc>
        <w:tc>
          <w:tcPr>
            <w:tcW w:w="0" w:type="auto"/>
            <w:vMerge w:val="restart"/>
            <w:tcBorders>
              <w:left w:val="single" w:sz="4" w:space="0" w:color="auto"/>
              <w:right w:val="single" w:sz="4" w:space="0" w:color="auto"/>
            </w:tcBorders>
            <w:vAlign w:val="center"/>
          </w:tcPr>
          <w:p w14:paraId="48ECE555" w14:textId="70D008F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326CADE"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2383CBFB" w14:textId="77777777" w:rsidTr="00407BBC">
        <w:trPr>
          <w:trHeight w:val="86"/>
        </w:trPr>
        <w:tc>
          <w:tcPr>
            <w:tcW w:w="0" w:type="auto"/>
            <w:vMerge/>
            <w:tcBorders>
              <w:left w:val="single" w:sz="4" w:space="0" w:color="auto"/>
              <w:right w:val="single" w:sz="4" w:space="0" w:color="auto"/>
            </w:tcBorders>
            <w:vAlign w:val="center"/>
          </w:tcPr>
          <w:p w14:paraId="66020C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C2576E" w:rsidRPr="00C2576E"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54A6D4F" w14:textId="77777777" w:rsidTr="00407BBC">
        <w:trPr>
          <w:trHeight w:val="86"/>
        </w:trPr>
        <w:tc>
          <w:tcPr>
            <w:tcW w:w="0" w:type="auto"/>
            <w:vMerge/>
            <w:tcBorders>
              <w:left w:val="single" w:sz="4" w:space="0" w:color="auto"/>
              <w:right w:val="single" w:sz="4" w:space="0" w:color="auto"/>
            </w:tcBorders>
            <w:vAlign w:val="center"/>
          </w:tcPr>
          <w:p w14:paraId="123525B1"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50C3EC4B"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повторение</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способов словообразования,</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словообразовательный анализ слов.</w:t>
            </w:r>
          </w:p>
        </w:tc>
        <w:tc>
          <w:tcPr>
            <w:tcW w:w="0" w:type="auto"/>
            <w:vMerge/>
            <w:tcBorders>
              <w:left w:val="single" w:sz="4" w:space="0" w:color="auto"/>
              <w:right w:val="single" w:sz="4" w:space="0" w:color="auto"/>
            </w:tcBorders>
            <w:vAlign w:val="center"/>
          </w:tcPr>
          <w:p w14:paraId="6F02396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E8FABC7" w14:textId="77777777" w:rsidTr="00407BBC">
        <w:trPr>
          <w:trHeight w:val="86"/>
        </w:trPr>
        <w:tc>
          <w:tcPr>
            <w:tcW w:w="0" w:type="auto"/>
            <w:vMerge/>
            <w:tcBorders>
              <w:left w:val="single" w:sz="4" w:space="0" w:color="auto"/>
              <w:right w:val="single" w:sz="4" w:space="0" w:color="auto"/>
            </w:tcBorders>
            <w:vAlign w:val="center"/>
          </w:tcPr>
          <w:p w14:paraId="635026B2"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C2576E" w:rsidRPr="00C2576E"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EB0B137" w14:textId="77777777" w:rsidTr="00407BBC">
        <w:trPr>
          <w:trHeight w:val="86"/>
        </w:trPr>
        <w:tc>
          <w:tcPr>
            <w:tcW w:w="0" w:type="auto"/>
            <w:vMerge/>
            <w:tcBorders>
              <w:left w:val="single" w:sz="4" w:space="0" w:color="auto"/>
              <w:right w:val="single" w:sz="4" w:space="0" w:color="auto"/>
            </w:tcBorders>
            <w:vAlign w:val="center"/>
          </w:tcPr>
          <w:p w14:paraId="462D4D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F19FCC" w14:textId="74C98CA8" w:rsidR="00C2576E" w:rsidRPr="00C2576E"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словообразовательный анализ</w:t>
            </w:r>
            <w:r>
              <w:rPr>
                <w:rFonts w:ascii="Times New Roman" w:hAnsi="Times New Roman"/>
                <w:bCs/>
                <w:color w:val="181717"/>
                <w:sz w:val="24"/>
                <w:szCs w:val="24"/>
              </w:rPr>
              <w:t xml:space="preserve"> </w:t>
            </w:r>
            <w:r w:rsidRPr="00E30D33">
              <w:rPr>
                <w:rFonts w:ascii="Times New Roman" w:hAnsi="Times New Roman"/>
                <w:bCs/>
                <w:color w:val="181717"/>
                <w:sz w:val="24"/>
                <w:szCs w:val="24"/>
              </w:rPr>
              <w:t>слов.</w:t>
            </w:r>
          </w:p>
        </w:tc>
        <w:tc>
          <w:tcPr>
            <w:tcW w:w="0" w:type="auto"/>
            <w:vMerge/>
            <w:tcBorders>
              <w:left w:val="single" w:sz="4" w:space="0" w:color="auto"/>
              <w:right w:val="single" w:sz="4" w:space="0" w:color="auto"/>
            </w:tcBorders>
            <w:vAlign w:val="center"/>
          </w:tcPr>
          <w:p w14:paraId="1A8C382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C2576E" w:rsidRPr="004E6486" w:rsidRDefault="00C2576E" w:rsidP="00407BBC">
            <w:pPr>
              <w:spacing w:after="0" w:line="240" w:lineRule="auto"/>
              <w:rPr>
                <w:rFonts w:ascii="Times New Roman" w:hAnsi="Times New Roman"/>
                <w:bCs/>
                <w:iCs/>
                <w:sz w:val="24"/>
                <w:szCs w:val="24"/>
              </w:rPr>
            </w:pPr>
          </w:p>
        </w:tc>
      </w:tr>
      <w:tr w:rsidR="00E30D33" w:rsidRPr="00620259" w14:paraId="06EC521D" w14:textId="77777777" w:rsidTr="00407BBC">
        <w:trPr>
          <w:trHeight w:val="90"/>
        </w:trPr>
        <w:tc>
          <w:tcPr>
            <w:tcW w:w="0" w:type="auto"/>
            <w:vMerge w:val="restart"/>
            <w:tcBorders>
              <w:left w:val="single" w:sz="4" w:space="0" w:color="auto"/>
              <w:right w:val="single" w:sz="4" w:space="0" w:color="auto"/>
            </w:tcBorders>
            <w:vAlign w:val="center"/>
          </w:tcPr>
          <w:p w14:paraId="36317968" w14:textId="77777777" w:rsidR="00E30D33" w:rsidRDefault="00E30D33" w:rsidP="00407BB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Тема4.3</w:t>
            </w:r>
          </w:p>
          <w:p w14:paraId="3E4D467F" w14:textId="1E36C508"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Употребление</w:t>
            </w:r>
          </w:p>
          <w:p w14:paraId="3596573F" w14:textId="77777777"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приставок и</w:t>
            </w:r>
          </w:p>
          <w:p w14:paraId="37B0CEEF" w14:textId="639DCEF2" w:rsidR="00E30D3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суффиксов</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35C1AB00" w:rsidR="00E30D33"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27AAA84" w14:textId="709CF3A1" w:rsidR="00E30D33" w:rsidRPr="004E6486" w:rsidRDefault="00E36E5A" w:rsidP="00407BB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E30D33" w:rsidRPr="00620259" w14:paraId="3C39BE00" w14:textId="77777777" w:rsidTr="00407BBC">
        <w:trPr>
          <w:trHeight w:val="86"/>
        </w:trPr>
        <w:tc>
          <w:tcPr>
            <w:tcW w:w="0" w:type="auto"/>
            <w:vMerge/>
            <w:tcBorders>
              <w:left w:val="single" w:sz="4" w:space="0" w:color="auto"/>
              <w:right w:val="single" w:sz="4" w:space="0" w:color="auto"/>
            </w:tcBorders>
            <w:vAlign w:val="center"/>
          </w:tcPr>
          <w:p w14:paraId="69C1AD2E"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27F9B150"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Употребление приставок в разных стилях речи.</w:t>
            </w:r>
          </w:p>
        </w:tc>
        <w:tc>
          <w:tcPr>
            <w:tcW w:w="0" w:type="auto"/>
            <w:tcBorders>
              <w:left w:val="single" w:sz="4" w:space="0" w:color="auto"/>
              <w:right w:val="single" w:sz="4" w:space="0" w:color="auto"/>
            </w:tcBorders>
            <w:vAlign w:val="center"/>
          </w:tcPr>
          <w:p w14:paraId="7DDD8DBF" w14:textId="192073F7"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793CD5A"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EE8ABB" w14:textId="77777777" w:rsidTr="00407BBC">
        <w:trPr>
          <w:trHeight w:val="86"/>
        </w:trPr>
        <w:tc>
          <w:tcPr>
            <w:tcW w:w="0" w:type="auto"/>
            <w:vMerge/>
            <w:tcBorders>
              <w:left w:val="single" w:sz="4" w:space="0" w:color="auto"/>
              <w:right w:val="single" w:sz="4" w:space="0" w:color="auto"/>
            </w:tcBorders>
            <w:vAlign w:val="center"/>
          </w:tcPr>
          <w:p w14:paraId="0E3AEAB5"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E30D33" w:rsidRPr="00E30D33"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0D0D8182"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A2003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473391E3" w14:textId="77777777" w:rsidTr="00407BBC">
        <w:trPr>
          <w:trHeight w:val="86"/>
        </w:trPr>
        <w:tc>
          <w:tcPr>
            <w:tcW w:w="0" w:type="auto"/>
            <w:vMerge/>
            <w:tcBorders>
              <w:left w:val="single" w:sz="4" w:space="0" w:color="auto"/>
              <w:right w:val="single" w:sz="4" w:space="0" w:color="auto"/>
            </w:tcBorders>
            <w:vAlign w:val="center"/>
          </w:tcPr>
          <w:p w14:paraId="034CF87C"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2649089C"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правописание чередующихся гласных вкорнях слов. Правописание приставок ПРИ - / - ПРЕ -.</w:t>
            </w:r>
            <w:r w:rsidR="00E36E5A">
              <w:rPr>
                <w:rFonts w:ascii="Times New Roman" w:hAnsi="Times New Roman"/>
                <w:bCs/>
                <w:color w:val="181717"/>
                <w:sz w:val="24"/>
                <w:szCs w:val="24"/>
              </w:rPr>
              <w:t xml:space="preserve"> </w:t>
            </w:r>
            <w:r w:rsidRPr="00E30D33">
              <w:rPr>
                <w:rFonts w:ascii="Times New Roman" w:hAnsi="Times New Roman"/>
                <w:bCs/>
                <w:color w:val="181717"/>
                <w:sz w:val="24"/>
                <w:szCs w:val="24"/>
              </w:rPr>
              <w:t>Правописание сложных слов.</w:t>
            </w:r>
          </w:p>
        </w:tc>
        <w:tc>
          <w:tcPr>
            <w:tcW w:w="0" w:type="auto"/>
            <w:vMerge/>
            <w:tcBorders>
              <w:left w:val="single" w:sz="4" w:space="0" w:color="auto"/>
              <w:right w:val="single" w:sz="4" w:space="0" w:color="auto"/>
            </w:tcBorders>
            <w:vAlign w:val="center"/>
          </w:tcPr>
          <w:p w14:paraId="0E38D4E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3326D3" w14:textId="77777777" w:rsidTr="00407BBC">
        <w:trPr>
          <w:trHeight w:val="86"/>
        </w:trPr>
        <w:tc>
          <w:tcPr>
            <w:tcW w:w="0" w:type="auto"/>
            <w:vMerge/>
            <w:tcBorders>
              <w:left w:val="single" w:sz="4" w:space="0" w:color="auto"/>
              <w:right w:val="single" w:sz="4" w:space="0" w:color="auto"/>
            </w:tcBorders>
            <w:vAlign w:val="center"/>
          </w:tcPr>
          <w:p w14:paraId="20709559"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E30D33" w:rsidRPr="00E30D33"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34B45CE" w14:textId="77777777" w:rsidTr="00407BBC">
        <w:trPr>
          <w:trHeight w:val="86"/>
        </w:trPr>
        <w:tc>
          <w:tcPr>
            <w:tcW w:w="0" w:type="auto"/>
            <w:vMerge/>
            <w:tcBorders>
              <w:left w:val="single" w:sz="4" w:space="0" w:color="auto"/>
              <w:right w:val="single" w:sz="4" w:space="0" w:color="auto"/>
            </w:tcBorders>
            <w:vAlign w:val="center"/>
          </w:tcPr>
          <w:p w14:paraId="0031BE06"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5EA588BB" w:rsidR="00E30D33" w:rsidRPr="00E30D33"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чередующихся гласных в корнях слов. 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приставок ПРИ - / - ПРЕ -. Правописание сложных слов</w:t>
            </w:r>
          </w:p>
        </w:tc>
        <w:tc>
          <w:tcPr>
            <w:tcW w:w="0" w:type="auto"/>
            <w:vMerge/>
            <w:tcBorders>
              <w:left w:val="single" w:sz="4" w:space="0" w:color="auto"/>
              <w:right w:val="single" w:sz="4" w:space="0" w:color="auto"/>
            </w:tcBorders>
            <w:vAlign w:val="center"/>
          </w:tcPr>
          <w:p w14:paraId="142C983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E30D33" w:rsidRPr="004E6486" w:rsidRDefault="00E30D33" w:rsidP="00407BBC">
            <w:pPr>
              <w:spacing w:after="0" w:line="240" w:lineRule="auto"/>
              <w:rPr>
                <w:rFonts w:ascii="Times New Roman" w:hAnsi="Times New Roman"/>
                <w:bCs/>
                <w:iCs/>
                <w:sz w:val="24"/>
                <w:szCs w:val="24"/>
              </w:rPr>
            </w:pPr>
          </w:p>
        </w:tc>
      </w:tr>
      <w:tr w:rsidR="00E36E5A" w:rsidRPr="00620259" w14:paraId="4A938195" w14:textId="77777777" w:rsidTr="00407BBC">
        <w:trPr>
          <w:trHeight w:val="90"/>
        </w:trPr>
        <w:tc>
          <w:tcPr>
            <w:tcW w:w="0" w:type="auto"/>
            <w:vMerge w:val="restart"/>
            <w:tcBorders>
              <w:left w:val="single" w:sz="4" w:space="0" w:color="auto"/>
              <w:right w:val="single" w:sz="4" w:space="0" w:color="auto"/>
            </w:tcBorders>
            <w:vAlign w:val="center"/>
          </w:tcPr>
          <w:p w14:paraId="26DA606B" w14:textId="77777777" w:rsidR="00E36E5A" w:rsidRDefault="00E36E5A" w:rsidP="00407BBC">
            <w:pPr>
              <w:rPr>
                <w:rFonts w:ascii="Times New Roman" w:hAnsi="Times New Roman"/>
                <w:b/>
                <w:color w:val="181717"/>
                <w:sz w:val="24"/>
                <w:szCs w:val="24"/>
              </w:rPr>
            </w:pPr>
            <w:r>
              <w:rPr>
                <w:rFonts w:ascii="Times New Roman" w:hAnsi="Times New Roman"/>
                <w:b/>
                <w:color w:val="181717"/>
                <w:sz w:val="24"/>
                <w:szCs w:val="24"/>
              </w:rPr>
              <w:t>Тема 5.</w:t>
            </w:r>
          </w:p>
          <w:p w14:paraId="6A42E5B0" w14:textId="463C9F35" w:rsidR="00E36E5A" w:rsidRDefault="00E36E5A" w:rsidP="00407BBC">
            <w:pPr>
              <w:rPr>
                <w:rFonts w:ascii="Times New Roman" w:hAnsi="Times New Roman"/>
                <w:b/>
                <w:color w:val="181717"/>
                <w:sz w:val="24"/>
                <w:szCs w:val="24"/>
              </w:rPr>
            </w:pPr>
            <w:r w:rsidRPr="00E36E5A">
              <w:rPr>
                <w:rFonts w:ascii="Times New Roman" w:hAnsi="Times New Roman"/>
                <w:b/>
                <w:color w:val="181717"/>
                <w:sz w:val="24"/>
                <w:szCs w:val="24"/>
              </w:rPr>
              <w:t>Морфология и орфография</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E36E5A" w:rsidRPr="00E36E5A" w:rsidRDefault="00E36E5A"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1AE95277" w:rsidR="00E36E5A"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A22EE08" w14:textId="77777777" w:rsidR="00E36E5A" w:rsidRPr="00E36E5A" w:rsidRDefault="00E36E5A" w:rsidP="00407BB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E36E5A" w:rsidRPr="00E36E5A" w:rsidRDefault="00E36E5A" w:rsidP="00407BBC">
            <w:pPr>
              <w:spacing w:after="0" w:line="240" w:lineRule="auto"/>
              <w:rPr>
                <w:rFonts w:ascii="Times New Roman" w:hAnsi="Times New Roman"/>
                <w:bCs/>
                <w:iCs/>
                <w:sz w:val="24"/>
                <w:szCs w:val="24"/>
              </w:rPr>
            </w:pPr>
          </w:p>
        </w:tc>
      </w:tr>
      <w:tr w:rsidR="00E36E5A" w:rsidRPr="00620259" w14:paraId="1950CC07" w14:textId="77777777" w:rsidTr="00407BBC">
        <w:trPr>
          <w:trHeight w:val="86"/>
        </w:trPr>
        <w:tc>
          <w:tcPr>
            <w:tcW w:w="0" w:type="auto"/>
            <w:vMerge/>
            <w:tcBorders>
              <w:left w:val="single" w:sz="4" w:space="0" w:color="auto"/>
              <w:right w:val="single" w:sz="4" w:space="0" w:color="auto"/>
            </w:tcBorders>
            <w:vAlign w:val="center"/>
          </w:tcPr>
          <w:p w14:paraId="43F66A2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52BC6B" w14:textId="6C43CAAE"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Знаменательные и незнаменательные части речи и</w:t>
            </w:r>
            <w:r>
              <w:rPr>
                <w:rFonts w:ascii="Times New Roman" w:hAnsi="Times New Roman"/>
                <w:bCs/>
                <w:color w:val="181717"/>
                <w:sz w:val="24"/>
                <w:szCs w:val="24"/>
              </w:rPr>
              <w:t xml:space="preserve"> </w:t>
            </w:r>
            <w:r w:rsidRPr="00E36E5A">
              <w:rPr>
                <w:rFonts w:ascii="Times New Roman" w:hAnsi="Times New Roman"/>
                <w:bCs/>
                <w:color w:val="181717"/>
                <w:sz w:val="24"/>
                <w:szCs w:val="24"/>
              </w:rPr>
              <w:t>их роль в построении текста.</w:t>
            </w:r>
          </w:p>
        </w:tc>
        <w:tc>
          <w:tcPr>
            <w:tcW w:w="0" w:type="auto"/>
            <w:tcBorders>
              <w:left w:val="single" w:sz="4" w:space="0" w:color="auto"/>
              <w:right w:val="single" w:sz="4" w:space="0" w:color="auto"/>
            </w:tcBorders>
            <w:vAlign w:val="center"/>
          </w:tcPr>
          <w:p w14:paraId="041350CE" w14:textId="323EF8AD"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40FB2F1"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4C9845A" w14:textId="77777777" w:rsidTr="00407BBC">
        <w:trPr>
          <w:trHeight w:val="86"/>
        </w:trPr>
        <w:tc>
          <w:tcPr>
            <w:tcW w:w="0" w:type="auto"/>
            <w:vMerge/>
            <w:tcBorders>
              <w:left w:val="single" w:sz="4" w:space="0" w:color="auto"/>
              <w:right w:val="single" w:sz="4" w:space="0" w:color="auto"/>
            </w:tcBorders>
            <w:vAlign w:val="center"/>
          </w:tcPr>
          <w:p w14:paraId="4BAFE16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E36E5A" w:rsidRPr="00E36E5A" w:rsidRDefault="00E36E5A"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4D6E38F"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15FE4C"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8683D59" w14:textId="77777777" w:rsidTr="00407BBC">
        <w:trPr>
          <w:trHeight w:val="86"/>
        </w:trPr>
        <w:tc>
          <w:tcPr>
            <w:tcW w:w="0" w:type="auto"/>
            <w:vMerge/>
            <w:tcBorders>
              <w:left w:val="single" w:sz="4" w:space="0" w:color="auto"/>
              <w:right w:val="single" w:sz="4" w:space="0" w:color="auto"/>
            </w:tcBorders>
            <w:vAlign w:val="center"/>
          </w:tcPr>
          <w:p w14:paraId="41E722E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35EB51AC" w:rsidR="00E36E5A" w:rsidRPr="00E36E5A" w:rsidRDefault="00E36E5A" w:rsidP="00407BBC">
            <w:pPr>
              <w:spacing w:after="5"/>
              <w:ind w:right="11"/>
              <w:jc w:val="both"/>
              <w:rPr>
                <w:rFonts w:ascii="Times New Roman" w:hAnsi="Times New Roman"/>
                <w:bCs/>
                <w:color w:val="181717"/>
                <w:sz w:val="24"/>
                <w:szCs w:val="24"/>
              </w:rPr>
            </w:pPr>
            <w:r w:rsidRPr="00032DF4">
              <w:rPr>
                <w:rFonts w:ascii="Times New Roman" w:hAnsi="Times New Roman"/>
                <w:bCs/>
                <w:color w:val="181717"/>
                <w:sz w:val="24"/>
                <w:szCs w:val="24"/>
              </w:rPr>
              <w:t>запись текста, объяснение орфограмм,</w:t>
            </w:r>
            <w:r>
              <w:rPr>
                <w:rFonts w:ascii="Times New Roman" w:hAnsi="Times New Roman"/>
                <w:bCs/>
                <w:color w:val="181717"/>
                <w:sz w:val="24"/>
                <w:szCs w:val="24"/>
              </w:rPr>
              <w:t xml:space="preserve"> </w:t>
            </w:r>
            <w:r w:rsidRPr="00032DF4">
              <w:rPr>
                <w:rFonts w:ascii="Times New Roman" w:hAnsi="Times New Roman"/>
                <w:bCs/>
                <w:color w:val="181717"/>
                <w:sz w:val="24"/>
                <w:szCs w:val="24"/>
              </w:rPr>
              <w:t>определение принадлежности слов к той или иной части</w:t>
            </w:r>
            <w:r>
              <w:rPr>
                <w:rFonts w:ascii="Times New Roman" w:hAnsi="Times New Roman"/>
                <w:bCs/>
                <w:color w:val="181717"/>
                <w:sz w:val="24"/>
                <w:szCs w:val="24"/>
              </w:rPr>
              <w:t xml:space="preserve"> </w:t>
            </w:r>
            <w:r w:rsidRPr="00032DF4">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402B6748"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2C08A14" w14:textId="77777777" w:rsidTr="00407BBC">
        <w:trPr>
          <w:trHeight w:val="86"/>
        </w:trPr>
        <w:tc>
          <w:tcPr>
            <w:tcW w:w="0" w:type="auto"/>
            <w:vMerge/>
            <w:tcBorders>
              <w:left w:val="single" w:sz="4" w:space="0" w:color="auto"/>
              <w:right w:val="single" w:sz="4" w:space="0" w:color="auto"/>
            </w:tcBorders>
            <w:vAlign w:val="center"/>
          </w:tcPr>
          <w:p w14:paraId="1206505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E36E5A" w:rsidRPr="00E36E5A" w:rsidRDefault="00E36E5A"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ECDB06F" w14:textId="77777777" w:rsidTr="00407BBC">
        <w:trPr>
          <w:trHeight w:val="86"/>
        </w:trPr>
        <w:tc>
          <w:tcPr>
            <w:tcW w:w="0" w:type="auto"/>
            <w:vMerge/>
            <w:tcBorders>
              <w:left w:val="single" w:sz="4" w:space="0" w:color="auto"/>
              <w:right w:val="single" w:sz="4" w:space="0" w:color="auto"/>
            </w:tcBorders>
            <w:vAlign w:val="center"/>
          </w:tcPr>
          <w:p w14:paraId="25AC370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34D44D" w14:textId="5DE1AE5F"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E36E5A">
              <w:rPr>
                <w:rFonts w:ascii="Times New Roman" w:hAnsi="Times New Roman"/>
                <w:bCs/>
                <w:color w:val="181717"/>
                <w:sz w:val="24"/>
                <w:szCs w:val="24"/>
              </w:rPr>
              <w:t>объяснение орфограмм, определение принадлежности слов</w:t>
            </w:r>
          </w:p>
          <w:p w14:paraId="6FC18269" w14:textId="77777777"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lastRenderedPageBreak/>
              <w:t>к той или иной части речи. Доклад «Части речи в русском</w:t>
            </w:r>
          </w:p>
          <w:p w14:paraId="5AC850F3" w14:textId="6DB4DA79"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языке. Принципы распределения слов по частям речи».</w:t>
            </w:r>
          </w:p>
        </w:tc>
        <w:tc>
          <w:tcPr>
            <w:tcW w:w="0" w:type="auto"/>
            <w:vMerge/>
            <w:tcBorders>
              <w:left w:val="single" w:sz="4" w:space="0" w:color="auto"/>
              <w:right w:val="single" w:sz="4" w:space="0" w:color="auto"/>
            </w:tcBorders>
            <w:vAlign w:val="center"/>
          </w:tcPr>
          <w:p w14:paraId="51D65DB5"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40E81B5" w14:textId="77777777" w:rsidTr="00407BBC">
        <w:trPr>
          <w:trHeight w:val="90"/>
        </w:trPr>
        <w:tc>
          <w:tcPr>
            <w:tcW w:w="0" w:type="auto"/>
            <w:vMerge w:val="restart"/>
            <w:tcBorders>
              <w:left w:val="single" w:sz="4" w:space="0" w:color="auto"/>
              <w:right w:val="single" w:sz="4" w:space="0" w:color="auto"/>
            </w:tcBorders>
            <w:vAlign w:val="center"/>
          </w:tcPr>
          <w:p w14:paraId="0C0C908E" w14:textId="54A3440C" w:rsidR="00965CF3" w:rsidRPr="00032DF4"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lastRenderedPageBreak/>
              <w:t>Тема 5.</w:t>
            </w:r>
            <w:r w:rsidR="00361D92">
              <w:rPr>
                <w:rFonts w:ascii="Times New Roman" w:hAnsi="Times New Roman"/>
                <w:b/>
                <w:color w:val="181717"/>
                <w:sz w:val="24"/>
                <w:szCs w:val="24"/>
              </w:rPr>
              <w:t>1</w:t>
            </w:r>
            <w:r w:rsidRPr="00032DF4">
              <w:rPr>
                <w:rFonts w:ascii="Times New Roman" w:hAnsi="Times New Roman"/>
                <w:b/>
                <w:color w:val="181717"/>
                <w:sz w:val="24"/>
                <w:szCs w:val="24"/>
              </w:rPr>
              <w:t>.</w:t>
            </w:r>
          </w:p>
          <w:p w14:paraId="5FBE573E" w14:textId="59123C13" w:rsidR="00E36E5A"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t>Имя существительное</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E36E5A" w:rsidRPr="00965CF3" w:rsidRDefault="00965CF3" w:rsidP="00407BB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0D47A5A5" w:rsidR="00E36E5A"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8BE8A5B" w14:textId="77777777" w:rsidR="00965CF3" w:rsidRPr="00965CF3" w:rsidRDefault="00965CF3" w:rsidP="00407BB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1E22FF6" w14:textId="77777777" w:rsidTr="00407BBC">
        <w:trPr>
          <w:trHeight w:val="86"/>
        </w:trPr>
        <w:tc>
          <w:tcPr>
            <w:tcW w:w="0" w:type="auto"/>
            <w:vMerge/>
            <w:tcBorders>
              <w:left w:val="single" w:sz="4" w:space="0" w:color="auto"/>
              <w:right w:val="single" w:sz="4" w:space="0" w:color="auto"/>
            </w:tcBorders>
            <w:vAlign w:val="center"/>
          </w:tcPr>
          <w:p w14:paraId="4703CB4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FC65725"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Род, число, падеж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Склонение имен существительных.</w:t>
            </w:r>
          </w:p>
        </w:tc>
        <w:tc>
          <w:tcPr>
            <w:tcW w:w="0" w:type="auto"/>
            <w:tcBorders>
              <w:left w:val="single" w:sz="4" w:space="0" w:color="auto"/>
              <w:right w:val="single" w:sz="4" w:space="0" w:color="auto"/>
            </w:tcBorders>
            <w:vAlign w:val="center"/>
          </w:tcPr>
          <w:p w14:paraId="66143A48" w14:textId="0A2237F5"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10CC4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74E1C6C" w14:textId="77777777" w:rsidTr="00407BBC">
        <w:trPr>
          <w:trHeight w:val="86"/>
        </w:trPr>
        <w:tc>
          <w:tcPr>
            <w:tcW w:w="0" w:type="auto"/>
            <w:vMerge/>
            <w:tcBorders>
              <w:left w:val="single" w:sz="4" w:space="0" w:color="auto"/>
              <w:right w:val="single" w:sz="4" w:space="0" w:color="auto"/>
            </w:tcBorders>
            <w:vAlign w:val="center"/>
          </w:tcPr>
          <w:p w14:paraId="6D56C7A8"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E36E5A" w:rsidRPr="00E36E5A" w:rsidRDefault="00965CF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5DC97237"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C64EFBD"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20537C4" w14:textId="77777777" w:rsidTr="00407BBC">
        <w:trPr>
          <w:trHeight w:val="86"/>
        </w:trPr>
        <w:tc>
          <w:tcPr>
            <w:tcW w:w="0" w:type="auto"/>
            <w:vMerge/>
            <w:tcBorders>
              <w:left w:val="single" w:sz="4" w:space="0" w:color="auto"/>
              <w:right w:val="single" w:sz="4" w:space="0" w:color="auto"/>
            </w:tcBorders>
            <w:vAlign w:val="center"/>
          </w:tcPr>
          <w:p w14:paraId="1AA5315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1CFCF6BF"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Правописание окончаний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Правописание сложных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Морфологический разбор имени существительного.</w:t>
            </w:r>
            <w:r>
              <w:rPr>
                <w:rFonts w:ascii="Times New Roman" w:hAnsi="Times New Roman"/>
                <w:bCs/>
                <w:color w:val="181717"/>
                <w:sz w:val="24"/>
                <w:szCs w:val="24"/>
              </w:rPr>
              <w:t xml:space="preserve"> </w:t>
            </w:r>
            <w:r w:rsidRPr="00965CF3">
              <w:rPr>
                <w:rFonts w:ascii="Times New Roman" w:hAnsi="Times New Roman"/>
                <w:bCs/>
                <w:color w:val="181717"/>
                <w:sz w:val="24"/>
                <w:szCs w:val="24"/>
              </w:rPr>
              <w:t>Употребление форм имен существительных в речи.</w:t>
            </w:r>
          </w:p>
        </w:tc>
        <w:tc>
          <w:tcPr>
            <w:tcW w:w="0" w:type="auto"/>
            <w:vMerge/>
            <w:tcBorders>
              <w:left w:val="single" w:sz="4" w:space="0" w:color="auto"/>
              <w:right w:val="single" w:sz="4" w:space="0" w:color="auto"/>
            </w:tcBorders>
            <w:vAlign w:val="center"/>
          </w:tcPr>
          <w:p w14:paraId="2826914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6E0939D" w14:textId="77777777" w:rsidTr="00407BBC">
        <w:trPr>
          <w:trHeight w:val="86"/>
        </w:trPr>
        <w:tc>
          <w:tcPr>
            <w:tcW w:w="0" w:type="auto"/>
            <w:vMerge/>
            <w:tcBorders>
              <w:left w:val="single" w:sz="4" w:space="0" w:color="auto"/>
              <w:right w:val="single" w:sz="4" w:space="0" w:color="auto"/>
            </w:tcBorders>
            <w:vAlign w:val="center"/>
          </w:tcPr>
          <w:p w14:paraId="1D38FA4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E36E5A" w:rsidRPr="00E36E5A" w:rsidRDefault="00965CF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28390F29" w14:textId="77777777" w:rsidTr="00407BBC">
        <w:trPr>
          <w:trHeight w:val="86"/>
        </w:trPr>
        <w:tc>
          <w:tcPr>
            <w:tcW w:w="0" w:type="auto"/>
            <w:vMerge/>
            <w:tcBorders>
              <w:left w:val="single" w:sz="4" w:space="0" w:color="auto"/>
              <w:right w:val="single" w:sz="4" w:space="0" w:color="auto"/>
            </w:tcBorders>
            <w:vAlign w:val="center"/>
          </w:tcPr>
          <w:p w14:paraId="008BE493"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703E908E"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965CF3">
              <w:rPr>
                <w:rFonts w:ascii="Times New Roman" w:hAnsi="Times New Roman"/>
                <w:bCs/>
                <w:color w:val="181717"/>
                <w:sz w:val="24"/>
                <w:szCs w:val="24"/>
              </w:rPr>
              <w:t>конкретные и вещественные имена существительные,</w:t>
            </w:r>
            <w:r>
              <w:rPr>
                <w:rFonts w:ascii="Times New Roman" w:hAnsi="Times New Roman"/>
                <w:bCs/>
                <w:color w:val="181717"/>
                <w:sz w:val="24"/>
                <w:szCs w:val="24"/>
              </w:rPr>
              <w:t xml:space="preserve"> </w:t>
            </w:r>
            <w:r w:rsidRPr="00965CF3">
              <w:rPr>
                <w:rFonts w:ascii="Times New Roman" w:hAnsi="Times New Roman"/>
                <w:bCs/>
                <w:color w:val="181717"/>
                <w:sz w:val="24"/>
                <w:szCs w:val="24"/>
              </w:rPr>
              <w:t>распределить их по тематическим группам, определить их</w:t>
            </w:r>
            <w:r>
              <w:rPr>
                <w:rFonts w:ascii="Times New Roman" w:hAnsi="Times New Roman"/>
                <w:bCs/>
                <w:color w:val="181717"/>
                <w:sz w:val="24"/>
                <w:szCs w:val="24"/>
              </w:rPr>
              <w:t xml:space="preserve"> </w:t>
            </w:r>
            <w:r w:rsidRPr="00965CF3">
              <w:rPr>
                <w:rFonts w:ascii="Times New Roman" w:hAnsi="Times New Roman"/>
                <w:bCs/>
                <w:color w:val="181717"/>
                <w:sz w:val="24"/>
                <w:szCs w:val="24"/>
              </w:rPr>
              <w:t>грамматические признаки. От данных слов образовать</w:t>
            </w:r>
            <w:r>
              <w:rPr>
                <w:rFonts w:ascii="Times New Roman" w:hAnsi="Times New Roman"/>
                <w:bCs/>
                <w:color w:val="181717"/>
                <w:sz w:val="24"/>
                <w:szCs w:val="24"/>
              </w:rPr>
              <w:t xml:space="preserve"> </w:t>
            </w:r>
            <w:r w:rsidRPr="00965CF3">
              <w:rPr>
                <w:rFonts w:ascii="Times New Roman" w:hAnsi="Times New Roman"/>
                <w:bCs/>
                <w:color w:val="181717"/>
                <w:sz w:val="24"/>
                <w:szCs w:val="24"/>
              </w:rPr>
              <w:t xml:space="preserve">имена существительные с помощью суффиксов – чик </w:t>
            </w:r>
            <w:r>
              <w:rPr>
                <w:rFonts w:ascii="Times New Roman" w:hAnsi="Times New Roman"/>
                <w:bCs/>
                <w:color w:val="181717"/>
                <w:sz w:val="24"/>
                <w:szCs w:val="24"/>
              </w:rPr>
              <w:t>–</w:t>
            </w:r>
            <w:r w:rsidRPr="00965CF3">
              <w:rPr>
                <w:rFonts w:ascii="Times New Roman" w:hAnsi="Times New Roman"/>
                <w:bCs/>
                <w:color w:val="181717"/>
                <w:sz w:val="24"/>
                <w:szCs w:val="24"/>
              </w:rPr>
              <w:t xml:space="preserve"> или</w:t>
            </w:r>
            <w:r>
              <w:rPr>
                <w:rFonts w:ascii="Times New Roman" w:hAnsi="Times New Roman"/>
                <w:bCs/>
                <w:color w:val="181717"/>
                <w:sz w:val="24"/>
                <w:szCs w:val="24"/>
              </w:rPr>
              <w:t xml:space="preserve"> </w:t>
            </w:r>
            <w:r w:rsidRPr="00965CF3">
              <w:rPr>
                <w:rFonts w:ascii="Times New Roman" w:hAnsi="Times New Roman"/>
                <w:bCs/>
                <w:color w:val="181717"/>
                <w:sz w:val="24"/>
                <w:szCs w:val="24"/>
              </w:rPr>
              <w:t>– щик - для обозначения лиц, занимающихся чем-нибудь;</w:t>
            </w:r>
            <w:r>
              <w:rPr>
                <w:rFonts w:ascii="Times New Roman" w:hAnsi="Times New Roman"/>
                <w:bCs/>
                <w:color w:val="181717"/>
                <w:sz w:val="24"/>
                <w:szCs w:val="24"/>
              </w:rPr>
              <w:t xml:space="preserve"> </w:t>
            </w:r>
            <w:r w:rsidRPr="00965CF3">
              <w:rPr>
                <w:rFonts w:ascii="Times New Roman" w:hAnsi="Times New Roman"/>
                <w:bCs/>
                <w:color w:val="181717"/>
                <w:sz w:val="24"/>
                <w:szCs w:val="24"/>
              </w:rPr>
              <w:t>составить с ними предложения.</w:t>
            </w:r>
          </w:p>
        </w:tc>
        <w:tc>
          <w:tcPr>
            <w:tcW w:w="0" w:type="auto"/>
            <w:vMerge/>
            <w:tcBorders>
              <w:left w:val="single" w:sz="4" w:space="0" w:color="auto"/>
              <w:right w:val="single" w:sz="4" w:space="0" w:color="auto"/>
            </w:tcBorders>
            <w:vAlign w:val="center"/>
          </w:tcPr>
          <w:p w14:paraId="719D47D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E36E5A" w:rsidRPr="004E6486" w:rsidRDefault="00E36E5A" w:rsidP="00407BBC">
            <w:pPr>
              <w:spacing w:after="0" w:line="240" w:lineRule="auto"/>
              <w:rPr>
                <w:rFonts w:ascii="Times New Roman" w:hAnsi="Times New Roman"/>
                <w:bCs/>
                <w:iCs/>
                <w:sz w:val="24"/>
                <w:szCs w:val="24"/>
              </w:rPr>
            </w:pPr>
          </w:p>
        </w:tc>
      </w:tr>
      <w:tr w:rsidR="00965CF3" w:rsidRPr="00620259" w14:paraId="1CA8D06E" w14:textId="77777777" w:rsidTr="00407BBC">
        <w:trPr>
          <w:trHeight w:val="225"/>
        </w:trPr>
        <w:tc>
          <w:tcPr>
            <w:tcW w:w="0" w:type="auto"/>
            <w:vMerge w:val="restart"/>
            <w:tcBorders>
              <w:left w:val="single" w:sz="4" w:space="0" w:color="auto"/>
              <w:right w:val="single" w:sz="4" w:space="0" w:color="auto"/>
            </w:tcBorders>
            <w:vAlign w:val="center"/>
          </w:tcPr>
          <w:p w14:paraId="1FF4068A" w14:textId="59183E0A" w:rsidR="00965CF3" w:rsidRPr="00F85CA2"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2</w:t>
            </w:r>
            <w:r w:rsidRPr="00F85CA2">
              <w:rPr>
                <w:rFonts w:ascii="Times New Roman" w:hAnsi="Times New Roman"/>
                <w:b/>
                <w:color w:val="181717"/>
                <w:sz w:val="24"/>
                <w:szCs w:val="24"/>
              </w:rPr>
              <w:t>.</w:t>
            </w:r>
          </w:p>
          <w:p w14:paraId="726CA0D0" w14:textId="6FABA6FC" w:rsidR="00965CF3"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прилагательное</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965CF3" w:rsidRPr="00E36E5A" w:rsidRDefault="00B45FD2" w:rsidP="00407BB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5AF811D" w:rsidR="00965CF3"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91BF077" w14:textId="77777777" w:rsidR="00B45FD2" w:rsidRPr="00B45FD2" w:rsidRDefault="00B45FD2" w:rsidP="00407BB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C5A64CF" w14:textId="77777777" w:rsidTr="00407BBC">
        <w:trPr>
          <w:trHeight w:val="225"/>
        </w:trPr>
        <w:tc>
          <w:tcPr>
            <w:tcW w:w="0" w:type="auto"/>
            <w:vMerge/>
            <w:tcBorders>
              <w:left w:val="single" w:sz="4" w:space="0" w:color="auto"/>
              <w:right w:val="single" w:sz="4" w:space="0" w:color="auto"/>
            </w:tcBorders>
            <w:vAlign w:val="center"/>
          </w:tcPr>
          <w:p w14:paraId="3F1DBAC9"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938BFB" w14:textId="1105BD0F"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Степени сравнения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w:t>
            </w:r>
          </w:p>
        </w:tc>
        <w:tc>
          <w:tcPr>
            <w:tcW w:w="0" w:type="auto"/>
            <w:tcBorders>
              <w:left w:val="single" w:sz="4" w:space="0" w:color="auto"/>
              <w:right w:val="single" w:sz="4" w:space="0" w:color="auto"/>
            </w:tcBorders>
            <w:vAlign w:val="center"/>
          </w:tcPr>
          <w:p w14:paraId="216E09A8" w14:textId="01685ADD" w:rsidR="00965CF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575340C"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D00EFE8" w14:textId="77777777" w:rsidTr="00407BBC">
        <w:trPr>
          <w:trHeight w:val="225"/>
        </w:trPr>
        <w:tc>
          <w:tcPr>
            <w:tcW w:w="0" w:type="auto"/>
            <w:vMerge/>
            <w:tcBorders>
              <w:left w:val="single" w:sz="4" w:space="0" w:color="auto"/>
              <w:right w:val="single" w:sz="4" w:space="0" w:color="auto"/>
            </w:tcBorders>
            <w:vAlign w:val="center"/>
          </w:tcPr>
          <w:p w14:paraId="42DA38BC"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965CF3" w:rsidRPr="00E36E5A" w:rsidRDefault="00B45FD2"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1B72917A" w:rsidR="00965CF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035DA35"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3925FBB2" w14:textId="77777777" w:rsidTr="00407BBC">
        <w:trPr>
          <w:trHeight w:val="1230"/>
        </w:trPr>
        <w:tc>
          <w:tcPr>
            <w:tcW w:w="0" w:type="auto"/>
            <w:vMerge/>
            <w:tcBorders>
              <w:left w:val="single" w:sz="4" w:space="0" w:color="auto"/>
              <w:right w:val="single" w:sz="4" w:space="0" w:color="auto"/>
            </w:tcBorders>
            <w:vAlign w:val="center"/>
          </w:tcPr>
          <w:p w14:paraId="38006A27"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43EDC456"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F85CA2">
              <w:rPr>
                <w:rFonts w:ascii="Times New Roman" w:hAnsi="Times New Roman"/>
                <w:bCs/>
                <w:color w:val="181717"/>
                <w:sz w:val="24"/>
                <w:szCs w:val="24"/>
              </w:rPr>
              <w:t>имен прилагательных. Правописание сложных</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Морфологический разбор имени</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прилагательного. Употребление форм имен прилагательных в</w:t>
            </w:r>
            <w:r>
              <w:rPr>
                <w:rFonts w:ascii="Times New Roman" w:hAnsi="Times New Roman"/>
                <w:bCs/>
                <w:color w:val="181717"/>
                <w:sz w:val="24"/>
                <w:szCs w:val="24"/>
              </w:rPr>
              <w:t xml:space="preserve"> </w:t>
            </w:r>
            <w:r w:rsidRPr="00F85CA2">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133DC963"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965CF3" w:rsidRPr="004E6486" w:rsidRDefault="00965CF3" w:rsidP="00407BBC">
            <w:pPr>
              <w:spacing w:after="0" w:line="240" w:lineRule="auto"/>
              <w:rPr>
                <w:rFonts w:ascii="Times New Roman" w:hAnsi="Times New Roman"/>
                <w:bCs/>
                <w:iCs/>
                <w:sz w:val="24"/>
                <w:szCs w:val="24"/>
              </w:rPr>
            </w:pPr>
          </w:p>
        </w:tc>
      </w:tr>
      <w:tr w:rsidR="008935B3" w:rsidRPr="00620259" w14:paraId="33A388A4" w14:textId="77777777" w:rsidTr="00407BBC">
        <w:trPr>
          <w:trHeight w:val="552"/>
        </w:trPr>
        <w:tc>
          <w:tcPr>
            <w:tcW w:w="0" w:type="auto"/>
            <w:vMerge/>
            <w:tcBorders>
              <w:left w:val="single" w:sz="4" w:space="0" w:color="auto"/>
              <w:right w:val="single" w:sz="4" w:space="0" w:color="auto"/>
            </w:tcBorders>
            <w:vAlign w:val="center"/>
          </w:tcPr>
          <w:p w14:paraId="60AA0CB8" w14:textId="77777777" w:rsidR="008935B3" w:rsidRPr="00F85CA2" w:rsidRDefault="008935B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8935B3" w:rsidRPr="00F85CA2" w:rsidRDefault="008935B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8935B3" w:rsidRPr="00620259" w:rsidRDefault="008935B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8935B3" w:rsidRPr="004E6486" w:rsidRDefault="008935B3" w:rsidP="00407BBC">
            <w:pPr>
              <w:spacing w:after="0" w:line="240" w:lineRule="auto"/>
              <w:rPr>
                <w:rFonts w:ascii="Times New Roman" w:hAnsi="Times New Roman"/>
                <w:bCs/>
                <w:iCs/>
                <w:sz w:val="24"/>
                <w:szCs w:val="24"/>
              </w:rPr>
            </w:pPr>
          </w:p>
        </w:tc>
      </w:tr>
      <w:tr w:rsidR="00965CF3" w:rsidRPr="00620259" w14:paraId="31971210" w14:textId="77777777" w:rsidTr="00407BBC">
        <w:trPr>
          <w:trHeight w:val="225"/>
        </w:trPr>
        <w:tc>
          <w:tcPr>
            <w:tcW w:w="0" w:type="auto"/>
            <w:vMerge/>
            <w:tcBorders>
              <w:left w:val="single" w:sz="4" w:space="0" w:color="auto"/>
              <w:right w:val="single" w:sz="4" w:space="0" w:color="auto"/>
            </w:tcBorders>
            <w:vAlign w:val="center"/>
          </w:tcPr>
          <w:p w14:paraId="01359CB5"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696B2A53"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если это возможно, краткую форму</w:t>
            </w:r>
            <w:r>
              <w:rPr>
                <w:rFonts w:ascii="Times New Roman" w:hAnsi="Times New Roman"/>
                <w:bCs/>
                <w:color w:val="181717"/>
                <w:sz w:val="24"/>
                <w:szCs w:val="24"/>
              </w:rPr>
              <w:t xml:space="preserve"> </w:t>
            </w:r>
            <w:r w:rsidRPr="00F85CA2">
              <w:rPr>
                <w:rFonts w:ascii="Times New Roman" w:hAnsi="Times New Roman"/>
                <w:bCs/>
                <w:color w:val="181717"/>
                <w:sz w:val="24"/>
                <w:szCs w:val="24"/>
              </w:rPr>
              <w:t>мужского, среднего, женского рода единственного и</w:t>
            </w:r>
            <w:r>
              <w:rPr>
                <w:rFonts w:ascii="Times New Roman" w:hAnsi="Times New Roman"/>
                <w:bCs/>
                <w:color w:val="181717"/>
                <w:sz w:val="24"/>
                <w:szCs w:val="24"/>
              </w:rPr>
              <w:t xml:space="preserve"> </w:t>
            </w:r>
            <w:r w:rsidRPr="00F85CA2">
              <w:rPr>
                <w:rFonts w:ascii="Times New Roman" w:hAnsi="Times New Roman"/>
                <w:bCs/>
                <w:color w:val="181717"/>
                <w:sz w:val="24"/>
                <w:szCs w:val="24"/>
              </w:rPr>
              <w:t>множественного числа; объяснить разницу в значении</w:t>
            </w:r>
            <w:r>
              <w:rPr>
                <w:rFonts w:ascii="Times New Roman" w:hAnsi="Times New Roman"/>
                <w:bCs/>
                <w:color w:val="181717"/>
                <w:sz w:val="24"/>
                <w:szCs w:val="24"/>
              </w:rPr>
              <w:t xml:space="preserve"> </w:t>
            </w:r>
            <w:r w:rsidRPr="00F85CA2">
              <w:rPr>
                <w:rFonts w:ascii="Times New Roman" w:hAnsi="Times New Roman"/>
                <w:bCs/>
                <w:color w:val="181717"/>
                <w:sz w:val="24"/>
                <w:szCs w:val="24"/>
              </w:rPr>
              <w:t>полных и кратких прилагательных</w:t>
            </w:r>
          </w:p>
        </w:tc>
        <w:tc>
          <w:tcPr>
            <w:tcW w:w="0" w:type="auto"/>
            <w:vMerge/>
            <w:tcBorders>
              <w:left w:val="single" w:sz="4" w:space="0" w:color="auto"/>
              <w:right w:val="single" w:sz="4" w:space="0" w:color="auto"/>
            </w:tcBorders>
            <w:vAlign w:val="center"/>
          </w:tcPr>
          <w:p w14:paraId="4B34625A"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965CF3" w:rsidRPr="004E6486" w:rsidRDefault="00965CF3" w:rsidP="00407BBC">
            <w:pPr>
              <w:spacing w:after="0" w:line="240" w:lineRule="auto"/>
              <w:rPr>
                <w:rFonts w:ascii="Times New Roman" w:hAnsi="Times New Roman"/>
                <w:bCs/>
                <w:iCs/>
                <w:sz w:val="24"/>
                <w:szCs w:val="24"/>
              </w:rPr>
            </w:pPr>
          </w:p>
        </w:tc>
      </w:tr>
      <w:tr w:rsidR="00B45FD2" w:rsidRPr="00620259" w14:paraId="50F32FB8" w14:textId="77777777" w:rsidTr="00407BBC">
        <w:trPr>
          <w:trHeight w:val="90"/>
        </w:trPr>
        <w:tc>
          <w:tcPr>
            <w:tcW w:w="0" w:type="auto"/>
            <w:vMerge w:val="restart"/>
            <w:tcBorders>
              <w:left w:val="single" w:sz="4" w:space="0" w:color="auto"/>
              <w:right w:val="single" w:sz="4" w:space="0" w:color="auto"/>
            </w:tcBorders>
            <w:vAlign w:val="center"/>
          </w:tcPr>
          <w:p w14:paraId="5246DB6B" w14:textId="2C2BF8B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3</w:t>
            </w:r>
            <w:r w:rsidRPr="00F85CA2">
              <w:rPr>
                <w:rFonts w:ascii="Times New Roman" w:hAnsi="Times New Roman"/>
                <w:b/>
                <w:color w:val="181717"/>
                <w:sz w:val="24"/>
                <w:szCs w:val="24"/>
              </w:rPr>
              <w:t>.</w:t>
            </w:r>
          </w:p>
          <w:p w14:paraId="62761E15" w14:textId="035C805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числительное</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B45FD2" w:rsidRPr="00F85CA2" w:rsidRDefault="00B45FD2"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3AE5CCF6" w:rsidR="00B45FD2"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066DF80" w14:textId="77777777" w:rsidR="00B45FD2" w:rsidRPr="00B45FD2" w:rsidRDefault="00B45FD2" w:rsidP="00407BB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B45FD2" w:rsidRPr="00B45FD2" w:rsidRDefault="00B45FD2" w:rsidP="00407BBC">
            <w:pPr>
              <w:spacing w:after="0" w:line="240" w:lineRule="auto"/>
              <w:rPr>
                <w:rFonts w:ascii="Times New Roman" w:hAnsi="Times New Roman"/>
                <w:bCs/>
                <w:iCs/>
                <w:sz w:val="24"/>
                <w:szCs w:val="24"/>
              </w:rPr>
            </w:pPr>
          </w:p>
          <w:p w14:paraId="64C905AC" w14:textId="77777777" w:rsidR="00B45FD2" w:rsidRPr="00B45FD2" w:rsidRDefault="00B45FD2" w:rsidP="00407BBC">
            <w:pPr>
              <w:spacing w:after="0" w:line="240" w:lineRule="auto"/>
              <w:rPr>
                <w:rFonts w:ascii="Times New Roman" w:hAnsi="Times New Roman"/>
                <w:bCs/>
                <w:iCs/>
                <w:sz w:val="24"/>
                <w:szCs w:val="24"/>
              </w:rPr>
            </w:pPr>
          </w:p>
          <w:p w14:paraId="0EEB88EE" w14:textId="77777777" w:rsidR="00B45FD2" w:rsidRPr="00B45FD2" w:rsidRDefault="00B45FD2" w:rsidP="00407BBC">
            <w:pPr>
              <w:spacing w:after="0" w:line="240" w:lineRule="auto"/>
              <w:rPr>
                <w:rFonts w:ascii="Times New Roman" w:hAnsi="Times New Roman"/>
                <w:bCs/>
                <w:iCs/>
                <w:sz w:val="24"/>
                <w:szCs w:val="24"/>
              </w:rPr>
            </w:pPr>
          </w:p>
          <w:p w14:paraId="7CF0C615" w14:textId="77777777" w:rsidR="00B45FD2" w:rsidRPr="00B45FD2" w:rsidRDefault="00B45FD2" w:rsidP="00407BBC">
            <w:pPr>
              <w:spacing w:after="0" w:line="240" w:lineRule="auto"/>
              <w:rPr>
                <w:rFonts w:ascii="Times New Roman" w:hAnsi="Times New Roman"/>
                <w:bCs/>
                <w:iCs/>
                <w:sz w:val="24"/>
                <w:szCs w:val="24"/>
              </w:rPr>
            </w:pPr>
          </w:p>
          <w:p w14:paraId="3BEC199A" w14:textId="77777777" w:rsidR="00B45FD2" w:rsidRPr="00B45FD2" w:rsidRDefault="00B45FD2" w:rsidP="00407BBC">
            <w:pPr>
              <w:spacing w:after="0" w:line="240" w:lineRule="auto"/>
              <w:rPr>
                <w:rFonts w:ascii="Times New Roman" w:hAnsi="Times New Roman"/>
                <w:bCs/>
                <w:iCs/>
                <w:sz w:val="24"/>
                <w:szCs w:val="24"/>
              </w:rPr>
            </w:pPr>
          </w:p>
          <w:p w14:paraId="6B9EFA17" w14:textId="77777777" w:rsidR="00B45FD2" w:rsidRPr="00B45FD2" w:rsidRDefault="00B45FD2" w:rsidP="00407BBC">
            <w:pPr>
              <w:spacing w:after="0" w:line="240" w:lineRule="auto"/>
              <w:rPr>
                <w:rFonts w:ascii="Times New Roman" w:hAnsi="Times New Roman"/>
                <w:bCs/>
                <w:iCs/>
                <w:sz w:val="24"/>
                <w:szCs w:val="24"/>
              </w:rPr>
            </w:pPr>
          </w:p>
          <w:p w14:paraId="4CED39B1" w14:textId="77777777" w:rsidR="00B45FD2" w:rsidRPr="00B45FD2" w:rsidRDefault="00B45FD2" w:rsidP="00407BBC">
            <w:pPr>
              <w:spacing w:after="0" w:line="240" w:lineRule="auto"/>
              <w:rPr>
                <w:rFonts w:ascii="Times New Roman" w:hAnsi="Times New Roman"/>
                <w:bCs/>
                <w:iCs/>
                <w:sz w:val="24"/>
                <w:szCs w:val="24"/>
              </w:rPr>
            </w:pPr>
          </w:p>
          <w:p w14:paraId="43CB2686" w14:textId="77777777" w:rsidR="00B45FD2" w:rsidRPr="00B45FD2" w:rsidRDefault="00B45FD2" w:rsidP="00407BBC">
            <w:pPr>
              <w:spacing w:after="0" w:line="240" w:lineRule="auto"/>
              <w:rPr>
                <w:rFonts w:ascii="Times New Roman" w:hAnsi="Times New Roman"/>
                <w:bCs/>
                <w:iCs/>
                <w:sz w:val="24"/>
                <w:szCs w:val="24"/>
              </w:rPr>
            </w:pPr>
          </w:p>
          <w:p w14:paraId="6391B9BF" w14:textId="77777777" w:rsidR="00B45FD2" w:rsidRPr="00B45FD2" w:rsidRDefault="00B45FD2" w:rsidP="00407BBC">
            <w:pPr>
              <w:spacing w:after="0" w:line="240" w:lineRule="auto"/>
              <w:rPr>
                <w:rFonts w:ascii="Times New Roman" w:hAnsi="Times New Roman"/>
                <w:bCs/>
                <w:iCs/>
                <w:sz w:val="24"/>
                <w:szCs w:val="24"/>
              </w:rPr>
            </w:pPr>
          </w:p>
          <w:p w14:paraId="624A217A"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7243CB1" w14:textId="77777777" w:rsidTr="00407BBC">
        <w:trPr>
          <w:trHeight w:val="86"/>
        </w:trPr>
        <w:tc>
          <w:tcPr>
            <w:tcW w:w="0" w:type="auto"/>
            <w:vMerge/>
            <w:tcBorders>
              <w:left w:val="single" w:sz="4" w:space="0" w:color="auto"/>
              <w:right w:val="single" w:sz="4" w:space="0" w:color="auto"/>
            </w:tcBorders>
            <w:vAlign w:val="center"/>
          </w:tcPr>
          <w:p w14:paraId="7077AC48"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00909056"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 Правописание числительных.</w:t>
            </w:r>
          </w:p>
        </w:tc>
        <w:tc>
          <w:tcPr>
            <w:tcW w:w="0" w:type="auto"/>
            <w:tcBorders>
              <w:left w:val="single" w:sz="4" w:space="0" w:color="auto"/>
              <w:right w:val="single" w:sz="4" w:space="0" w:color="auto"/>
            </w:tcBorders>
            <w:vAlign w:val="center"/>
          </w:tcPr>
          <w:p w14:paraId="7687AAEC" w14:textId="575462F6"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DB51645"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F7DD892" w14:textId="77777777" w:rsidTr="00407BBC">
        <w:trPr>
          <w:trHeight w:val="86"/>
        </w:trPr>
        <w:tc>
          <w:tcPr>
            <w:tcW w:w="0" w:type="auto"/>
            <w:vMerge/>
            <w:tcBorders>
              <w:left w:val="single" w:sz="4" w:space="0" w:color="auto"/>
              <w:right w:val="single" w:sz="4" w:space="0" w:color="auto"/>
            </w:tcBorders>
            <w:vAlign w:val="center"/>
          </w:tcPr>
          <w:p w14:paraId="04393429"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B45FD2" w:rsidRPr="00F85CA2" w:rsidRDefault="00B45FD2"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5B65576D"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58BE01"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1A8B920" w14:textId="77777777" w:rsidTr="00407BBC">
        <w:trPr>
          <w:trHeight w:val="86"/>
        </w:trPr>
        <w:tc>
          <w:tcPr>
            <w:tcW w:w="0" w:type="auto"/>
            <w:vMerge/>
            <w:tcBorders>
              <w:left w:val="single" w:sz="4" w:space="0" w:color="auto"/>
              <w:right w:val="single" w:sz="4" w:space="0" w:color="auto"/>
            </w:tcBorders>
            <w:vAlign w:val="center"/>
          </w:tcPr>
          <w:p w14:paraId="29EA395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6249D4F4"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Записать текст, заменяя цифры словами</w:t>
            </w:r>
            <w:r>
              <w:rPr>
                <w:rFonts w:ascii="Times New Roman" w:hAnsi="Times New Roman"/>
                <w:bCs/>
                <w:color w:val="181717"/>
                <w:sz w:val="24"/>
                <w:szCs w:val="24"/>
              </w:rPr>
              <w:t xml:space="preserve"> </w:t>
            </w:r>
            <w:r w:rsidRPr="00F85CA2">
              <w:rPr>
                <w:rFonts w:ascii="Times New Roman" w:hAnsi="Times New Roman"/>
                <w:bCs/>
                <w:color w:val="181717"/>
                <w:sz w:val="24"/>
                <w:szCs w:val="24"/>
              </w:rPr>
              <w:t>и употребляя их в нужной падежной форме. 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имён числительных сложные имена прилагательные,</w:t>
            </w:r>
            <w:r>
              <w:rPr>
                <w:rFonts w:ascii="Times New Roman" w:hAnsi="Times New Roman"/>
                <w:bCs/>
                <w:color w:val="181717"/>
                <w:sz w:val="24"/>
                <w:szCs w:val="24"/>
              </w:rPr>
              <w:t xml:space="preserve"> </w:t>
            </w:r>
            <w:r w:rsidRPr="00F85CA2">
              <w:rPr>
                <w:rFonts w:ascii="Times New Roman" w:hAnsi="Times New Roman"/>
                <w:bCs/>
                <w:color w:val="181717"/>
                <w:sz w:val="24"/>
                <w:szCs w:val="24"/>
              </w:rPr>
              <w:t>составить с ними предложения, морфологический разбор</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w:t>
            </w:r>
          </w:p>
        </w:tc>
        <w:tc>
          <w:tcPr>
            <w:tcW w:w="0" w:type="auto"/>
            <w:vMerge/>
            <w:tcBorders>
              <w:left w:val="single" w:sz="4" w:space="0" w:color="auto"/>
              <w:right w:val="single" w:sz="4" w:space="0" w:color="auto"/>
            </w:tcBorders>
            <w:vAlign w:val="center"/>
          </w:tcPr>
          <w:p w14:paraId="0CCD2F22"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0F0756D" w14:textId="77777777" w:rsidTr="00407BBC">
        <w:trPr>
          <w:trHeight w:val="86"/>
        </w:trPr>
        <w:tc>
          <w:tcPr>
            <w:tcW w:w="0" w:type="auto"/>
            <w:vMerge/>
            <w:tcBorders>
              <w:left w:val="single" w:sz="4" w:space="0" w:color="auto"/>
              <w:right w:val="single" w:sz="4" w:space="0" w:color="auto"/>
            </w:tcBorders>
            <w:vAlign w:val="center"/>
          </w:tcPr>
          <w:p w14:paraId="30D2C54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B45FD2" w:rsidRPr="00F85CA2" w:rsidRDefault="00B45FD2"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E2B9E3D" w14:textId="77777777" w:rsidTr="00407BBC">
        <w:trPr>
          <w:trHeight w:val="86"/>
        </w:trPr>
        <w:tc>
          <w:tcPr>
            <w:tcW w:w="0" w:type="auto"/>
            <w:vMerge/>
            <w:tcBorders>
              <w:left w:val="single" w:sz="4" w:space="0" w:color="auto"/>
              <w:right w:val="single" w:sz="4" w:space="0" w:color="auto"/>
            </w:tcBorders>
            <w:vAlign w:val="center"/>
          </w:tcPr>
          <w:p w14:paraId="13D5A2A7"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6E6F6205"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Морфологический</w:t>
            </w:r>
            <w:r>
              <w:rPr>
                <w:rFonts w:ascii="Times New Roman" w:hAnsi="Times New Roman"/>
                <w:bCs/>
                <w:color w:val="181717"/>
                <w:sz w:val="24"/>
                <w:szCs w:val="24"/>
              </w:rPr>
              <w:t xml:space="preserve"> </w:t>
            </w:r>
            <w:r w:rsidRPr="00F85CA2">
              <w:rPr>
                <w:rFonts w:ascii="Times New Roman" w:hAnsi="Times New Roman"/>
                <w:bCs/>
                <w:color w:val="181717"/>
                <w:sz w:val="24"/>
                <w:szCs w:val="24"/>
              </w:rPr>
              <w:t>разбор числительных.</w:t>
            </w:r>
          </w:p>
        </w:tc>
        <w:tc>
          <w:tcPr>
            <w:tcW w:w="0" w:type="auto"/>
            <w:vMerge/>
            <w:tcBorders>
              <w:left w:val="single" w:sz="4" w:space="0" w:color="auto"/>
              <w:right w:val="single" w:sz="4" w:space="0" w:color="auto"/>
            </w:tcBorders>
            <w:vAlign w:val="center"/>
          </w:tcPr>
          <w:p w14:paraId="3CD2A8EE"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B45FD2" w:rsidRPr="004E6486" w:rsidRDefault="00B45FD2" w:rsidP="00407BBC">
            <w:pPr>
              <w:spacing w:after="0" w:line="240" w:lineRule="auto"/>
              <w:rPr>
                <w:rFonts w:ascii="Times New Roman" w:hAnsi="Times New Roman"/>
                <w:bCs/>
                <w:iCs/>
                <w:sz w:val="24"/>
                <w:szCs w:val="24"/>
              </w:rPr>
            </w:pPr>
          </w:p>
        </w:tc>
      </w:tr>
      <w:tr w:rsidR="005A5F99" w:rsidRPr="00620259" w14:paraId="419C4C3E" w14:textId="77777777" w:rsidTr="00407BBC">
        <w:trPr>
          <w:trHeight w:val="90"/>
        </w:trPr>
        <w:tc>
          <w:tcPr>
            <w:tcW w:w="0" w:type="auto"/>
            <w:vMerge w:val="restart"/>
            <w:tcBorders>
              <w:left w:val="single" w:sz="4" w:space="0" w:color="auto"/>
              <w:right w:val="single" w:sz="4" w:space="0" w:color="auto"/>
            </w:tcBorders>
            <w:vAlign w:val="center"/>
          </w:tcPr>
          <w:p w14:paraId="1F3FAEC3" w14:textId="070E1DB9"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4</w:t>
            </w:r>
            <w:r w:rsidRPr="00F85CA2">
              <w:rPr>
                <w:rFonts w:ascii="Times New Roman" w:hAnsi="Times New Roman"/>
                <w:b/>
                <w:color w:val="181717"/>
                <w:sz w:val="24"/>
                <w:szCs w:val="24"/>
              </w:rPr>
              <w:t>.</w:t>
            </w:r>
          </w:p>
          <w:p w14:paraId="1758DB03" w14:textId="69202FBA"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Местоимение</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A5F99" w:rsidRPr="00F85CA2" w:rsidRDefault="005A5F99"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79377453" w:rsidR="005A5F99"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76D928E" w14:textId="27D1488E" w:rsidR="005A5F99" w:rsidRPr="004E6486" w:rsidRDefault="005A5F99" w:rsidP="00407BB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A5F99" w:rsidRPr="00620259" w14:paraId="255D7277" w14:textId="77777777" w:rsidTr="00407BBC">
        <w:trPr>
          <w:trHeight w:val="86"/>
        </w:trPr>
        <w:tc>
          <w:tcPr>
            <w:tcW w:w="0" w:type="auto"/>
            <w:vMerge/>
            <w:tcBorders>
              <w:left w:val="single" w:sz="4" w:space="0" w:color="auto"/>
              <w:right w:val="single" w:sz="4" w:space="0" w:color="auto"/>
            </w:tcBorders>
            <w:vAlign w:val="center"/>
          </w:tcPr>
          <w:p w14:paraId="009F1A82"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46AEA08E"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Значение местоимения. Лексико-грамматические</w:t>
            </w:r>
            <w:r>
              <w:rPr>
                <w:rFonts w:ascii="Times New Roman" w:hAnsi="Times New Roman"/>
                <w:bCs/>
                <w:color w:val="181717"/>
                <w:sz w:val="24"/>
                <w:szCs w:val="24"/>
              </w:rPr>
              <w:t xml:space="preserve"> </w:t>
            </w:r>
            <w:r w:rsidRPr="005A5F99">
              <w:rPr>
                <w:rFonts w:ascii="Times New Roman" w:hAnsi="Times New Roman"/>
                <w:bCs/>
                <w:color w:val="181717"/>
                <w:sz w:val="24"/>
                <w:szCs w:val="24"/>
              </w:rPr>
              <w:t>разряды местоимений. Правописание местоимений.</w:t>
            </w:r>
          </w:p>
        </w:tc>
        <w:tc>
          <w:tcPr>
            <w:tcW w:w="0" w:type="auto"/>
            <w:tcBorders>
              <w:left w:val="single" w:sz="4" w:space="0" w:color="auto"/>
              <w:right w:val="single" w:sz="4" w:space="0" w:color="auto"/>
            </w:tcBorders>
            <w:vAlign w:val="center"/>
          </w:tcPr>
          <w:p w14:paraId="146B3AD8" w14:textId="45B4C56A"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BD3314"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7E99CA13" w14:textId="77777777" w:rsidTr="00407BBC">
        <w:trPr>
          <w:trHeight w:val="86"/>
        </w:trPr>
        <w:tc>
          <w:tcPr>
            <w:tcW w:w="0" w:type="auto"/>
            <w:vMerge/>
            <w:tcBorders>
              <w:left w:val="single" w:sz="4" w:space="0" w:color="auto"/>
              <w:right w:val="single" w:sz="4" w:space="0" w:color="auto"/>
            </w:tcBorders>
            <w:vAlign w:val="center"/>
          </w:tcPr>
          <w:p w14:paraId="0CFCFDCD"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A5F99" w:rsidRPr="00F85CA2" w:rsidRDefault="005A5F99"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43063A77"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08BF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8376F96" w14:textId="77777777" w:rsidTr="00407BBC">
        <w:trPr>
          <w:trHeight w:val="86"/>
        </w:trPr>
        <w:tc>
          <w:tcPr>
            <w:tcW w:w="0" w:type="auto"/>
            <w:vMerge/>
            <w:tcBorders>
              <w:left w:val="single" w:sz="4" w:space="0" w:color="auto"/>
              <w:right w:val="single" w:sz="4" w:space="0" w:color="auto"/>
            </w:tcBorders>
            <w:vAlign w:val="center"/>
          </w:tcPr>
          <w:p w14:paraId="6CEA40B9"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4CAB4B68"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правописание местоимений,</w:t>
            </w:r>
            <w:r>
              <w:rPr>
                <w:rFonts w:ascii="Times New Roman" w:hAnsi="Times New Roman"/>
                <w:bCs/>
                <w:color w:val="181717"/>
                <w:sz w:val="24"/>
                <w:szCs w:val="24"/>
              </w:rPr>
              <w:t xml:space="preserve"> </w:t>
            </w:r>
            <w:r w:rsidRPr="005A5F99">
              <w:rPr>
                <w:rFonts w:ascii="Times New Roman" w:hAnsi="Times New Roman"/>
                <w:bCs/>
                <w:color w:val="181717"/>
                <w:sz w:val="24"/>
                <w:szCs w:val="24"/>
              </w:rPr>
              <w:t>морфологический разбор местоимений.</w:t>
            </w:r>
          </w:p>
        </w:tc>
        <w:tc>
          <w:tcPr>
            <w:tcW w:w="0" w:type="auto"/>
            <w:vMerge/>
            <w:tcBorders>
              <w:left w:val="single" w:sz="4" w:space="0" w:color="auto"/>
              <w:right w:val="single" w:sz="4" w:space="0" w:color="auto"/>
            </w:tcBorders>
            <w:vAlign w:val="center"/>
          </w:tcPr>
          <w:p w14:paraId="362BA9B1"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494164B1" w14:textId="77777777" w:rsidTr="00407BBC">
        <w:trPr>
          <w:trHeight w:val="86"/>
        </w:trPr>
        <w:tc>
          <w:tcPr>
            <w:tcW w:w="0" w:type="auto"/>
            <w:vMerge/>
            <w:tcBorders>
              <w:left w:val="single" w:sz="4" w:space="0" w:color="auto"/>
              <w:right w:val="single" w:sz="4" w:space="0" w:color="auto"/>
            </w:tcBorders>
            <w:vAlign w:val="center"/>
          </w:tcPr>
          <w:p w14:paraId="71C083D0"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A5F99" w:rsidRPr="00F85CA2" w:rsidRDefault="005A5F99"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FE0DB8D" w14:textId="77777777" w:rsidTr="00407BBC">
        <w:trPr>
          <w:trHeight w:val="86"/>
        </w:trPr>
        <w:tc>
          <w:tcPr>
            <w:tcW w:w="0" w:type="auto"/>
            <w:vMerge/>
            <w:tcBorders>
              <w:left w:val="single" w:sz="4" w:space="0" w:color="auto"/>
              <w:right w:val="single" w:sz="4" w:space="0" w:color="auto"/>
            </w:tcBorders>
            <w:vAlign w:val="center"/>
          </w:tcPr>
          <w:p w14:paraId="6CC0A53A"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2B172D2" w:rsidR="005A5F99" w:rsidRPr="00F85CA2" w:rsidRDefault="005A5F99" w:rsidP="00407BBC">
            <w:pPr>
              <w:spacing w:after="5"/>
              <w:ind w:right="11"/>
              <w:jc w:val="both"/>
              <w:rPr>
                <w:rFonts w:ascii="Times New Roman" w:hAnsi="Times New Roman"/>
                <w:bCs/>
                <w:color w:val="181717"/>
                <w:sz w:val="24"/>
                <w:szCs w:val="24"/>
              </w:rPr>
            </w:pPr>
            <w:r w:rsidRPr="00041098">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041098">
              <w:rPr>
                <w:rFonts w:ascii="Times New Roman" w:hAnsi="Times New Roman"/>
                <w:bCs/>
                <w:color w:val="181717"/>
                <w:sz w:val="24"/>
                <w:szCs w:val="24"/>
              </w:rPr>
              <w:t>местоимений, морфологический разбор местоимений</w:t>
            </w:r>
          </w:p>
        </w:tc>
        <w:tc>
          <w:tcPr>
            <w:tcW w:w="0" w:type="auto"/>
            <w:vMerge/>
            <w:tcBorders>
              <w:left w:val="single" w:sz="4" w:space="0" w:color="auto"/>
              <w:right w:val="single" w:sz="4" w:space="0" w:color="auto"/>
            </w:tcBorders>
            <w:vAlign w:val="center"/>
          </w:tcPr>
          <w:p w14:paraId="604040F9"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A5F99" w:rsidRPr="004E6486" w:rsidRDefault="005A5F99" w:rsidP="00407BBC">
            <w:pPr>
              <w:spacing w:after="0" w:line="240" w:lineRule="auto"/>
              <w:rPr>
                <w:rFonts w:ascii="Times New Roman" w:hAnsi="Times New Roman"/>
                <w:bCs/>
                <w:iCs/>
                <w:sz w:val="24"/>
                <w:szCs w:val="24"/>
              </w:rPr>
            </w:pPr>
          </w:p>
        </w:tc>
      </w:tr>
      <w:tr w:rsidR="000F2848" w:rsidRPr="00620259" w14:paraId="1803FEEE" w14:textId="77777777" w:rsidTr="00407BBC">
        <w:trPr>
          <w:trHeight w:val="175"/>
        </w:trPr>
        <w:tc>
          <w:tcPr>
            <w:tcW w:w="0" w:type="auto"/>
            <w:vMerge w:val="restart"/>
            <w:tcBorders>
              <w:left w:val="single" w:sz="4" w:space="0" w:color="auto"/>
              <w:right w:val="single" w:sz="4" w:space="0" w:color="auto"/>
            </w:tcBorders>
            <w:vAlign w:val="center"/>
          </w:tcPr>
          <w:p w14:paraId="4F83DCF4" w14:textId="11F18586"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5</w:t>
            </w:r>
            <w:r w:rsidRPr="00041098">
              <w:rPr>
                <w:rFonts w:ascii="Times New Roman" w:hAnsi="Times New Roman"/>
                <w:b/>
                <w:color w:val="181717"/>
                <w:sz w:val="24"/>
                <w:szCs w:val="24"/>
              </w:rPr>
              <w:t>.</w:t>
            </w:r>
          </w:p>
          <w:p w14:paraId="6181854E" w14:textId="10C05835"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Глагол</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0F2848" w:rsidRPr="00F85CA2" w:rsidRDefault="000F2848"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636E157F" w:rsidR="000F2848"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BCBE459" w14:textId="22D428AC" w:rsidR="000F2848" w:rsidRPr="004E6486" w:rsidRDefault="000F2848" w:rsidP="00407BB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0F2848" w:rsidRPr="00620259" w14:paraId="0A785492" w14:textId="77777777" w:rsidTr="00407BBC">
        <w:trPr>
          <w:trHeight w:val="171"/>
        </w:trPr>
        <w:tc>
          <w:tcPr>
            <w:tcW w:w="0" w:type="auto"/>
            <w:vMerge/>
            <w:tcBorders>
              <w:left w:val="single" w:sz="4" w:space="0" w:color="auto"/>
              <w:right w:val="single" w:sz="4" w:space="0" w:color="auto"/>
            </w:tcBorders>
            <w:vAlign w:val="center"/>
          </w:tcPr>
          <w:p w14:paraId="75C2B32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6E84A7BF"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Грамматические признаки глагола. Правописание</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 и личных окончаний глагола.</w:t>
            </w:r>
          </w:p>
        </w:tc>
        <w:tc>
          <w:tcPr>
            <w:tcW w:w="0" w:type="auto"/>
            <w:vMerge w:val="restart"/>
            <w:tcBorders>
              <w:left w:val="single" w:sz="4" w:space="0" w:color="auto"/>
              <w:right w:val="single" w:sz="4" w:space="0" w:color="auto"/>
            </w:tcBorders>
            <w:vAlign w:val="center"/>
          </w:tcPr>
          <w:p w14:paraId="00EBCFF3" w14:textId="6C7513F8" w:rsidR="00361D9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1955F5D"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197A7F69" w14:textId="77777777" w:rsidTr="00407BBC">
        <w:trPr>
          <w:trHeight w:val="171"/>
        </w:trPr>
        <w:tc>
          <w:tcPr>
            <w:tcW w:w="0" w:type="auto"/>
            <w:vMerge/>
            <w:tcBorders>
              <w:left w:val="single" w:sz="4" w:space="0" w:color="auto"/>
              <w:right w:val="single" w:sz="4" w:space="0" w:color="auto"/>
            </w:tcBorders>
            <w:vAlign w:val="center"/>
          </w:tcPr>
          <w:p w14:paraId="455125B4"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290E40CE" w14:textId="77777777" w:rsidTr="00407BBC">
        <w:trPr>
          <w:trHeight w:val="171"/>
        </w:trPr>
        <w:tc>
          <w:tcPr>
            <w:tcW w:w="0" w:type="auto"/>
            <w:vMerge/>
            <w:tcBorders>
              <w:left w:val="single" w:sz="4" w:space="0" w:color="auto"/>
              <w:right w:val="single" w:sz="4" w:space="0" w:color="auto"/>
            </w:tcBorders>
            <w:vAlign w:val="center"/>
          </w:tcPr>
          <w:p w14:paraId="0B7696B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3040EA79"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Образовать от существительных глаголы</w:t>
            </w:r>
            <w:r>
              <w:rPr>
                <w:rFonts w:ascii="Times New Roman" w:hAnsi="Times New Roman"/>
                <w:bCs/>
                <w:color w:val="181717"/>
                <w:sz w:val="24"/>
                <w:szCs w:val="24"/>
              </w:rPr>
              <w:t xml:space="preserve"> </w:t>
            </w:r>
            <w:r w:rsidRPr="000F2848">
              <w:rPr>
                <w:rFonts w:ascii="Times New Roman" w:hAnsi="Times New Roman"/>
                <w:bCs/>
                <w:color w:val="181717"/>
                <w:sz w:val="24"/>
                <w:szCs w:val="24"/>
              </w:rPr>
              <w:t>с суффиксами – ова-/ -ева-,</w:t>
            </w:r>
            <w:r>
              <w:rPr>
                <w:rFonts w:ascii="Times New Roman" w:hAnsi="Times New Roman"/>
                <w:bCs/>
                <w:color w:val="181717"/>
                <w:sz w:val="24"/>
                <w:szCs w:val="24"/>
              </w:rPr>
              <w:t xml:space="preserve"> </w:t>
            </w:r>
            <w:r w:rsidRPr="000F2848">
              <w:rPr>
                <w:rFonts w:ascii="Times New Roman" w:hAnsi="Times New Roman"/>
                <w:bCs/>
                <w:color w:val="181717"/>
                <w:sz w:val="24"/>
                <w:szCs w:val="24"/>
              </w:rPr>
              <w:t>-ирова -, -ыва-/ -ива -, записать неопределённые формы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 xml:space="preserve">глаголов и формы 1-го лица единственного </w:t>
            </w:r>
            <w:r w:rsidRPr="000F2848">
              <w:rPr>
                <w:rFonts w:ascii="Times New Roman" w:hAnsi="Times New Roman"/>
                <w:bCs/>
                <w:color w:val="181717"/>
                <w:sz w:val="24"/>
                <w:szCs w:val="24"/>
              </w:rPr>
              <w:lastRenderedPageBreak/>
              <w:t>числа, выделить</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суффиксы и сформулировать правило написания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w:t>
            </w:r>
          </w:p>
        </w:tc>
        <w:tc>
          <w:tcPr>
            <w:tcW w:w="0" w:type="auto"/>
            <w:vMerge/>
            <w:tcBorders>
              <w:left w:val="single" w:sz="4" w:space="0" w:color="auto"/>
              <w:right w:val="single" w:sz="4" w:space="0" w:color="auto"/>
            </w:tcBorders>
            <w:vAlign w:val="center"/>
          </w:tcPr>
          <w:p w14:paraId="10EECEB4"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D632256" w14:textId="77777777" w:rsidTr="00407BBC">
        <w:trPr>
          <w:trHeight w:val="171"/>
        </w:trPr>
        <w:tc>
          <w:tcPr>
            <w:tcW w:w="0" w:type="auto"/>
            <w:vMerge/>
            <w:tcBorders>
              <w:left w:val="single" w:sz="4" w:space="0" w:color="auto"/>
              <w:right w:val="single" w:sz="4" w:space="0" w:color="auto"/>
            </w:tcBorders>
            <w:vAlign w:val="center"/>
          </w:tcPr>
          <w:p w14:paraId="22D8D60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04F35AB" w14:textId="77777777" w:rsidTr="00407BBC">
        <w:trPr>
          <w:trHeight w:val="171"/>
        </w:trPr>
        <w:tc>
          <w:tcPr>
            <w:tcW w:w="0" w:type="auto"/>
            <w:vMerge/>
            <w:tcBorders>
              <w:left w:val="single" w:sz="4" w:space="0" w:color="auto"/>
              <w:right w:val="single" w:sz="4" w:space="0" w:color="auto"/>
            </w:tcBorders>
            <w:vAlign w:val="center"/>
          </w:tcPr>
          <w:p w14:paraId="2F28E44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3B37374D"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Написать сочинение-миниатюру на тему «Как</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надо готовиться к экзамену», используя все формы</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наклонений.</w:t>
            </w:r>
          </w:p>
        </w:tc>
        <w:tc>
          <w:tcPr>
            <w:tcW w:w="0" w:type="auto"/>
            <w:vMerge/>
            <w:tcBorders>
              <w:left w:val="single" w:sz="4" w:space="0" w:color="auto"/>
              <w:right w:val="single" w:sz="4" w:space="0" w:color="auto"/>
            </w:tcBorders>
            <w:vAlign w:val="center"/>
          </w:tcPr>
          <w:p w14:paraId="4650BB7E"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75E50639" w14:textId="77777777" w:rsidTr="00407BBC">
        <w:trPr>
          <w:trHeight w:val="175"/>
        </w:trPr>
        <w:tc>
          <w:tcPr>
            <w:tcW w:w="0" w:type="auto"/>
            <w:vMerge w:val="restart"/>
            <w:tcBorders>
              <w:left w:val="single" w:sz="4" w:space="0" w:color="auto"/>
              <w:right w:val="single" w:sz="4" w:space="0" w:color="auto"/>
            </w:tcBorders>
            <w:vAlign w:val="center"/>
          </w:tcPr>
          <w:p w14:paraId="13B03ACD" w14:textId="76CE0A8F"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6</w:t>
            </w:r>
            <w:r w:rsidRPr="00041098">
              <w:rPr>
                <w:rFonts w:ascii="Times New Roman" w:hAnsi="Times New Roman"/>
                <w:b/>
                <w:color w:val="181717"/>
                <w:sz w:val="24"/>
                <w:szCs w:val="24"/>
              </w:rPr>
              <w:t>.</w:t>
            </w:r>
          </w:p>
          <w:p w14:paraId="38396DB1" w14:textId="6ACC8690"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Причастие</w:t>
            </w: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0F2848" w:rsidRPr="00F85CA2" w:rsidRDefault="00020F83"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34DA0E73" w:rsidR="000F2848"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CBF7CD4" w14:textId="77777777" w:rsidR="00020F83" w:rsidRPr="00020F83" w:rsidRDefault="00020F83" w:rsidP="00407BB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3BEF4F1E" w14:textId="77777777" w:rsidTr="00407BBC">
        <w:trPr>
          <w:trHeight w:val="171"/>
        </w:trPr>
        <w:tc>
          <w:tcPr>
            <w:tcW w:w="0" w:type="auto"/>
            <w:vMerge/>
            <w:tcBorders>
              <w:left w:val="single" w:sz="4" w:space="0" w:color="auto"/>
              <w:right w:val="single" w:sz="4" w:space="0" w:color="auto"/>
            </w:tcBorders>
            <w:vAlign w:val="center"/>
          </w:tcPr>
          <w:p w14:paraId="11142701"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44D0AEEF"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Причастие как особая форма глагола. Образование</w:t>
            </w:r>
            <w:r>
              <w:rPr>
                <w:rFonts w:ascii="Times New Roman" w:hAnsi="Times New Roman"/>
                <w:bCs/>
                <w:color w:val="181717"/>
                <w:sz w:val="24"/>
                <w:szCs w:val="24"/>
              </w:rPr>
              <w:t xml:space="preserve"> </w:t>
            </w:r>
            <w:r w:rsidRPr="00020F83">
              <w:rPr>
                <w:rFonts w:ascii="Times New Roman" w:hAnsi="Times New Roman"/>
                <w:bCs/>
                <w:color w:val="181717"/>
                <w:sz w:val="24"/>
                <w:szCs w:val="24"/>
              </w:rPr>
              <w:t>действительных и страдательных причастий</w:t>
            </w:r>
          </w:p>
        </w:tc>
        <w:tc>
          <w:tcPr>
            <w:tcW w:w="0" w:type="auto"/>
            <w:tcBorders>
              <w:left w:val="single" w:sz="4" w:space="0" w:color="auto"/>
              <w:right w:val="single" w:sz="4" w:space="0" w:color="auto"/>
            </w:tcBorders>
            <w:vAlign w:val="center"/>
          </w:tcPr>
          <w:p w14:paraId="3D65D2D7" w14:textId="2EC04D8D"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6566863"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1253C84" w14:textId="77777777" w:rsidTr="00407BBC">
        <w:trPr>
          <w:trHeight w:val="171"/>
        </w:trPr>
        <w:tc>
          <w:tcPr>
            <w:tcW w:w="0" w:type="auto"/>
            <w:vMerge/>
            <w:tcBorders>
              <w:left w:val="single" w:sz="4" w:space="0" w:color="auto"/>
              <w:right w:val="single" w:sz="4" w:space="0" w:color="auto"/>
            </w:tcBorders>
            <w:vAlign w:val="center"/>
          </w:tcPr>
          <w:p w14:paraId="66BB11BB"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26BF5F0"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A02E84"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D4097E2" w14:textId="77777777" w:rsidTr="00407BBC">
        <w:trPr>
          <w:trHeight w:val="171"/>
        </w:trPr>
        <w:tc>
          <w:tcPr>
            <w:tcW w:w="0" w:type="auto"/>
            <w:vMerge/>
            <w:tcBorders>
              <w:left w:val="single" w:sz="4" w:space="0" w:color="auto"/>
              <w:right w:val="single" w:sz="4" w:space="0" w:color="auto"/>
            </w:tcBorders>
            <w:vAlign w:val="center"/>
          </w:tcPr>
          <w:p w14:paraId="6C8F877D"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73AE3E" w14:textId="11391BF2"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020F83">
              <w:rPr>
                <w:rFonts w:ascii="Times New Roman" w:hAnsi="Times New Roman"/>
                <w:bCs/>
                <w:color w:val="181717"/>
                <w:sz w:val="24"/>
                <w:szCs w:val="24"/>
              </w:rPr>
              <w:t>причастий. Правописание НЕ с причастиями. Правописание -Н- и –НН- в причастиях и отглагольных прилагательных.</w:t>
            </w:r>
          </w:p>
          <w:p w14:paraId="41F03101" w14:textId="77777777"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Причастный оборот и знаки препинания в предложении с</w:t>
            </w:r>
          </w:p>
          <w:p w14:paraId="594DCA0F" w14:textId="3694BAD9"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причастным оборотом. Морфологический разбор причастия.</w:t>
            </w:r>
          </w:p>
        </w:tc>
        <w:tc>
          <w:tcPr>
            <w:tcW w:w="0" w:type="auto"/>
            <w:vMerge/>
            <w:tcBorders>
              <w:left w:val="single" w:sz="4" w:space="0" w:color="auto"/>
              <w:right w:val="single" w:sz="4" w:space="0" w:color="auto"/>
            </w:tcBorders>
            <w:vAlign w:val="center"/>
          </w:tcPr>
          <w:p w14:paraId="184D80D6"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7CCC445B" w14:textId="77777777" w:rsidTr="00407BBC">
        <w:trPr>
          <w:trHeight w:val="171"/>
        </w:trPr>
        <w:tc>
          <w:tcPr>
            <w:tcW w:w="0" w:type="auto"/>
            <w:vMerge/>
            <w:tcBorders>
              <w:left w:val="single" w:sz="4" w:space="0" w:color="auto"/>
              <w:right w:val="single" w:sz="4" w:space="0" w:color="auto"/>
            </w:tcBorders>
            <w:vAlign w:val="center"/>
          </w:tcPr>
          <w:p w14:paraId="620FA320"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5A36A8C8" w14:textId="77777777" w:rsidTr="00407BBC">
        <w:trPr>
          <w:trHeight w:val="171"/>
        </w:trPr>
        <w:tc>
          <w:tcPr>
            <w:tcW w:w="0" w:type="auto"/>
            <w:vMerge/>
            <w:tcBorders>
              <w:left w:val="single" w:sz="4" w:space="0" w:color="auto"/>
              <w:right w:val="single" w:sz="4" w:space="0" w:color="auto"/>
            </w:tcBorders>
            <w:vAlign w:val="center"/>
          </w:tcPr>
          <w:p w14:paraId="43674547"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D9961F" w14:textId="549CD5AC"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020F83">
              <w:rPr>
                <w:rFonts w:ascii="Times New Roman" w:hAnsi="Times New Roman"/>
                <w:bCs/>
                <w:color w:val="181717"/>
                <w:sz w:val="24"/>
                <w:szCs w:val="24"/>
              </w:rPr>
              <w:t>данных глаголов причастия, выделить в них суффиксы и</w:t>
            </w:r>
            <w:r>
              <w:rPr>
                <w:rFonts w:ascii="Times New Roman" w:hAnsi="Times New Roman"/>
                <w:bCs/>
                <w:color w:val="181717"/>
                <w:sz w:val="24"/>
                <w:szCs w:val="24"/>
              </w:rPr>
              <w:t xml:space="preserve"> </w:t>
            </w:r>
            <w:r w:rsidRPr="00020F83">
              <w:rPr>
                <w:rFonts w:ascii="Times New Roman" w:hAnsi="Times New Roman"/>
                <w:bCs/>
                <w:color w:val="181717"/>
                <w:sz w:val="24"/>
                <w:szCs w:val="24"/>
              </w:rPr>
              <w:t>составить с ними словосочетания.</w:t>
            </w:r>
          </w:p>
        </w:tc>
        <w:tc>
          <w:tcPr>
            <w:tcW w:w="0" w:type="auto"/>
            <w:vMerge/>
            <w:tcBorders>
              <w:left w:val="single" w:sz="4" w:space="0" w:color="auto"/>
              <w:right w:val="single" w:sz="4" w:space="0" w:color="auto"/>
            </w:tcBorders>
            <w:vAlign w:val="center"/>
          </w:tcPr>
          <w:p w14:paraId="1561219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0F2848" w:rsidRPr="004E6486" w:rsidRDefault="000F2848" w:rsidP="00407BBC">
            <w:pPr>
              <w:spacing w:after="0" w:line="240" w:lineRule="auto"/>
              <w:rPr>
                <w:rFonts w:ascii="Times New Roman" w:hAnsi="Times New Roman"/>
                <w:bCs/>
                <w:iCs/>
                <w:sz w:val="24"/>
                <w:szCs w:val="24"/>
              </w:rPr>
            </w:pPr>
          </w:p>
        </w:tc>
      </w:tr>
      <w:tr w:rsidR="00020F83" w:rsidRPr="00620259" w14:paraId="63E34285" w14:textId="77777777" w:rsidTr="00407BBC">
        <w:trPr>
          <w:trHeight w:val="90"/>
        </w:trPr>
        <w:tc>
          <w:tcPr>
            <w:tcW w:w="0" w:type="auto"/>
            <w:vMerge w:val="restart"/>
            <w:tcBorders>
              <w:left w:val="single" w:sz="4" w:space="0" w:color="auto"/>
              <w:right w:val="single" w:sz="4" w:space="0" w:color="auto"/>
            </w:tcBorders>
            <w:vAlign w:val="center"/>
          </w:tcPr>
          <w:p w14:paraId="5CAF5A74" w14:textId="6D418339" w:rsidR="00020F83" w:rsidRPr="00DE730D" w:rsidRDefault="00020F83" w:rsidP="00407BBC">
            <w:pPr>
              <w:jc w:val="center"/>
              <w:rPr>
                <w:rFonts w:ascii="Times New Roman" w:hAnsi="Times New Roman"/>
                <w:b/>
                <w:color w:val="181717"/>
                <w:sz w:val="24"/>
                <w:szCs w:val="24"/>
              </w:rPr>
            </w:pPr>
            <w:r w:rsidRPr="00DE730D">
              <w:rPr>
                <w:rFonts w:ascii="Times New Roman" w:hAnsi="Times New Roman"/>
                <w:b/>
                <w:color w:val="181717"/>
                <w:sz w:val="24"/>
                <w:szCs w:val="24"/>
              </w:rPr>
              <w:t>Тема 5.</w:t>
            </w:r>
            <w:r w:rsidR="00361D92">
              <w:rPr>
                <w:rFonts w:ascii="Times New Roman" w:hAnsi="Times New Roman"/>
                <w:b/>
                <w:color w:val="181717"/>
                <w:sz w:val="24"/>
                <w:szCs w:val="24"/>
              </w:rPr>
              <w:t>7</w:t>
            </w:r>
            <w:r w:rsidRPr="00DE730D">
              <w:rPr>
                <w:rFonts w:ascii="Times New Roman" w:hAnsi="Times New Roman"/>
                <w:b/>
                <w:color w:val="181717"/>
                <w:sz w:val="24"/>
                <w:szCs w:val="24"/>
              </w:rPr>
              <w:t>.</w:t>
            </w:r>
          </w:p>
          <w:p w14:paraId="04BCC459" w14:textId="4E2E0103" w:rsidR="00020F83" w:rsidRPr="00041098" w:rsidRDefault="00020F83" w:rsidP="00407BBC">
            <w:pPr>
              <w:jc w:val="center"/>
              <w:rPr>
                <w:rFonts w:ascii="Times New Roman" w:hAnsi="Times New Roman"/>
                <w:b/>
                <w:color w:val="181717"/>
                <w:sz w:val="24"/>
                <w:szCs w:val="24"/>
              </w:rPr>
            </w:pPr>
            <w:r w:rsidRPr="00DE730D">
              <w:rPr>
                <w:rFonts w:ascii="Times New Roman" w:hAnsi="Times New Roman"/>
                <w:b/>
                <w:color w:val="181717"/>
                <w:sz w:val="24"/>
                <w:szCs w:val="24"/>
              </w:rPr>
              <w:t>Деепричастие</w:t>
            </w: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020F83" w:rsidRPr="00020F83" w:rsidRDefault="00020F83"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55ECA9E9" w:rsidR="00020F83"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40F23F5" w14:textId="70506376" w:rsidR="00020F83" w:rsidRPr="004E6486" w:rsidRDefault="00020F83" w:rsidP="00407BB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020F83" w:rsidRPr="00620259" w14:paraId="537486E0" w14:textId="77777777" w:rsidTr="00407BBC">
        <w:trPr>
          <w:trHeight w:val="86"/>
        </w:trPr>
        <w:tc>
          <w:tcPr>
            <w:tcW w:w="0" w:type="auto"/>
            <w:vMerge/>
            <w:tcBorders>
              <w:left w:val="single" w:sz="4" w:space="0" w:color="auto"/>
              <w:right w:val="single" w:sz="4" w:space="0" w:color="auto"/>
            </w:tcBorders>
            <w:vAlign w:val="center"/>
          </w:tcPr>
          <w:p w14:paraId="3B1DC9D2" w14:textId="77777777" w:rsidR="00020F83" w:rsidRPr="00041098" w:rsidRDefault="00020F8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4A495FE2" w:rsidR="00020F83" w:rsidRPr="00020F83" w:rsidRDefault="00020F83" w:rsidP="00407BBC">
            <w:pPr>
              <w:spacing w:after="5"/>
              <w:ind w:right="11"/>
              <w:jc w:val="both"/>
              <w:rPr>
                <w:rFonts w:ascii="Times New Roman" w:hAnsi="Times New Roman"/>
                <w:bCs/>
                <w:color w:val="181717"/>
                <w:sz w:val="24"/>
                <w:szCs w:val="24"/>
              </w:rPr>
            </w:pPr>
            <w:r w:rsidRPr="00DE730D">
              <w:rPr>
                <w:rFonts w:ascii="Times New Roman" w:hAnsi="Times New Roman"/>
                <w:bCs/>
                <w:color w:val="181717"/>
                <w:sz w:val="24"/>
                <w:szCs w:val="24"/>
              </w:rPr>
              <w:t xml:space="preserve">Деепричастие как особая форма глагола. </w:t>
            </w:r>
          </w:p>
        </w:tc>
        <w:tc>
          <w:tcPr>
            <w:tcW w:w="0" w:type="auto"/>
            <w:tcBorders>
              <w:left w:val="single" w:sz="4" w:space="0" w:color="auto"/>
              <w:right w:val="single" w:sz="4" w:space="0" w:color="auto"/>
            </w:tcBorders>
            <w:vAlign w:val="center"/>
          </w:tcPr>
          <w:p w14:paraId="6B92B081" w14:textId="3C9754B4" w:rsidR="00020F83"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8A3DDF" w14:textId="77777777" w:rsidR="00020F83" w:rsidRPr="004E6486" w:rsidRDefault="00020F83" w:rsidP="00407BBC">
            <w:pPr>
              <w:spacing w:after="0" w:line="240" w:lineRule="auto"/>
              <w:rPr>
                <w:rFonts w:ascii="Times New Roman" w:hAnsi="Times New Roman"/>
                <w:bCs/>
                <w:iCs/>
                <w:sz w:val="24"/>
                <w:szCs w:val="24"/>
              </w:rPr>
            </w:pPr>
          </w:p>
        </w:tc>
      </w:tr>
      <w:tr w:rsidR="00020F83" w:rsidRPr="00620259" w14:paraId="2109E219" w14:textId="77777777" w:rsidTr="00407BBC">
        <w:trPr>
          <w:trHeight w:val="86"/>
        </w:trPr>
        <w:tc>
          <w:tcPr>
            <w:tcW w:w="0" w:type="auto"/>
            <w:vMerge/>
            <w:tcBorders>
              <w:left w:val="single" w:sz="4" w:space="0" w:color="auto"/>
              <w:right w:val="single" w:sz="4" w:space="0" w:color="auto"/>
            </w:tcBorders>
            <w:vAlign w:val="center"/>
          </w:tcPr>
          <w:p w14:paraId="38672ABF" w14:textId="77777777" w:rsidR="00020F83" w:rsidRPr="00041098" w:rsidRDefault="00020F8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020F83" w:rsidRPr="00020F83" w:rsidRDefault="00020F83"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149954FC" w:rsidR="00020F83"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BFA011F" w14:textId="77777777" w:rsidR="00020F83" w:rsidRPr="004E6486" w:rsidRDefault="00020F83" w:rsidP="00407BBC">
            <w:pPr>
              <w:spacing w:after="0" w:line="240" w:lineRule="auto"/>
              <w:rPr>
                <w:rFonts w:ascii="Times New Roman" w:hAnsi="Times New Roman"/>
                <w:bCs/>
                <w:iCs/>
                <w:sz w:val="24"/>
                <w:szCs w:val="24"/>
              </w:rPr>
            </w:pPr>
          </w:p>
        </w:tc>
      </w:tr>
      <w:tr w:rsidR="00020F83" w:rsidRPr="00620259" w14:paraId="04C0B998" w14:textId="77777777" w:rsidTr="00407BBC">
        <w:trPr>
          <w:trHeight w:val="86"/>
        </w:trPr>
        <w:tc>
          <w:tcPr>
            <w:tcW w:w="0" w:type="auto"/>
            <w:vMerge/>
            <w:tcBorders>
              <w:left w:val="single" w:sz="4" w:space="0" w:color="auto"/>
              <w:right w:val="single" w:sz="4" w:space="0" w:color="auto"/>
            </w:tcBorders>
            <w:vAlign w:val="center"/>
          </w:tcPr>
          <w:p w14:paraId="133398C6" w14:textId="77777777" w:rsidR="00020F83" w:rsidRPr="00041098" w:rsidRDefault="00020F8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563CEB84" w:rsidR="00020F83" w:rsidRPr="00020F83" w:rsidRDefault="00020F83" w:rsidP="00407BBC">
            <w:pPr>
              <w:spacing w:after="5"/>
              <w:ind w:right="11"/>
              <w:jc w:val="both"/>
              <w:rPr>
                <w:rFonts w:ascii="Times New Roman" w:hAnsi="Times New Roman"/>
                <w:bCs/>
                <w:color w:val="181717"/>
                <w:sz w:val="24"/>
                <w:szCs w:val="24"/>
              </w:rPr>
            </w:pPr>
            <w:r w:rsidRPr="00DE730D">
              <w:rPr>
                <w:rFonts w:ascii="Times New Roman" w:hAnsi="Times New Roman"/>
                <w:bCs/>
                <w:color w:val="181717"/>
                <w:sz w:val="24"/>
                <w:szCs w:val="24"/>
              </w:rPr>
              <w:t>образование деепричастий от глаголов,</w:t>
            </w:r>
            <w:r>
              <w:rPr>
                <w:rFonts w:ascii="Times New Roman" w:hAnsi="Times New Roman"/>
                <w:bCs/>
                <w:color w:val="181717"/>
                <w:sz w:val="24"/>
                <w:szCs w:val="24"/>
              </w:rPr>
              <w:t xml:space="preserve"> </w:t>
            </w:r>
            <w:r w:rsidRPr="00DE730D">
              <w:rPr>
                <w:rFonts w:ascii="Times New Roman" w:hAnsi="Times New Roman"/>
                <w:bCs/>
                <w:color w:val="181717"/>
                <w:sz w:val="24"/>
                <w:szCs w:val="24"/>
              </w:rPr>
              <w:t>правописание НЕ с деепричастиями. Деепричастный оборот и</w:t>
            </w:r>
            <w:r>
              <w:rPr>
                <w:rFonts w:ascii="Times New Roman" w:hAnsi="Times New Roman"/>
                <w:bCs/>
                <w:color w:val="181717"/>
                <w:sz w:val="24"/>
                <w:szCs w:val="24"/>
              </w:rPr>
              <w:t xml:space="preserve"> </w:t>
            </w:r>
            <w:r w:rsidRPr="00DE730D">
              <w:rPr>
                <w:rFonts w:ascii="Times New Roman" w:hAnsi="Times New Roman"/>
                <w:bCs/>
                <w:color w:val="181717"/>
                <w:sz w:val="24"/>
                <w:szCs w:val="24"/>
              </w:rPr>
              <w:t>знаки препинания в предложениях с деепричастным</w:t>
            </w:r>
            <w:r>
              <w:rPr>
                <w:rFonts w:ascii="Times New Roman" w:hAnsi="Times New Roman"/>
                <w:bCs/>
                <w:color w:val="181717"/>
                <w:sz w:val="24"/>
                <w:szCs w:val="24"/>
              </w:rPr>
              <w:t xml:space="preserve"> </w:t>
            </w:r>
            <w:r w:rsidRPr="00DE730D">
              <w:rPr>
                <w:rFonts w:ascii="Times New Roman" w:hAnsi="Times New Roman"/>
                <w:bCs/>
                <w:color w:val="181717"/>
                <w:sz w:val="24"/>
                <w:szCs w:val="24"/>
              </w:rPr>
              <w:t>оборотом. Морфологический разбор деепричастия</w:t>
            </w:r>
          </w:p>
        </w:tc>
        <w:tc>
          <w:tcPr>
            <w:tcW w:w="0" w:type="auto"/>
            <w:vMerge/>
            <w:tcBorders>
              <w:left w:val="single" w:sz="4" w:space="0" w:color="auto"/>
              <w:right w:val="single" w:sz="4" w:space="0" w:color="auto"/>
            </w:tcBorders>
            <w:vAlign w:val="center"/>
          </w:tcPr>
          <w:p w14:paraId="5899E854" w14:textId="77777777" w:rsidR="00020F83" w:rsidRPr="00620259" w:rsidRDefault="00020F8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020F83" w:rsidRPr="004E6486" w:rsidRDefault="00020F83" w:rsidP="00407BBC">
            <w:pPr>
              <w:spacing w:after="0" w:line="240" w:lineRule="auto"/>
              <w:rPr>
                <w:rFonts w:ascii="Times New Roman" w:hAnsi="Times New Roman"/>
                <w:bCs/>
                <w:iCs/>
                <w:sz w:val="24"/>
                <w:szCs w:val="24"/>
              </w:rPr>
            </w:pPr>
          </w:p>
        </w:tc>
      </w:tr>
      <w:tr w:rsidR="00020F83" w:rsidRPr="00620259" w14:paraId="4B170FFE" w14:textId="77777777" w:rsidTr="00407BBC">
        <w:trPr>
          <w:trHeight w:val="86"/>
        </w:trPr>
        <w:tc>
          <w:tcPr>
            <w:tcW w:w="0" w:type="auto"/>
            <w:vMerge/>
            <w:tcBorders>
              <w:left w:val="single" w:sz="4" w:space="0" w:color="auto"/>
              <w:right w:val="single" w:sz="4" w:space="0" w:color="auto"/>
            </w:tcBorders>
            <w:vAlign w:val="center"/>
          </w:tcPr>
          <w:p w14:paraId="709CB323" w14:textId="77777777" w:rsidR="00020F83" w:rsidRPr="00041098" w:rsidRDefault="00020F8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020F83" w:rsidRPr="00020F83" w:rsidRDefault="00020F83"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020F83" w:rsidRPr="00620259" w:rsidRDefault="00020F8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020F83" w:rsidRPr="004E6486" w:rsidRDefault="00020F83" w:rsidP="00407BBC">
            <w:pPr>
              <w:spacing w:after="0" w:line="240" w:lineRule="auto"/>
              <w:rPr>
                <w:rFonts w:ascii="Times New Roman" w:hAnsi="Times New Roman"/>
                <w:bCs/>
                <w:iCs/>
                <w:sz w:val="24"/>
                <w:szCs w:val="24"/>
              </w:rPr>
            </w:pPr>
          </w:p>
        </w:tc>
      </w:tr>
      <w:tr w:rsidR="00020F83" w:rsidRPr="00620259" w14:paraId="18968C76" w14:textId="77777777" w:rsidTr="00407BBC">
        <w:trPr>
          <w:trHeight w:val="86"/>
        </w:trPr>
        <w:tc>
          <w:tcPr>
            <w:tcW w:w="0" w:type="auto"/>
            <w:vMerge/>
            <w:tcBorders>
              <w:left w:val="single" w:sz="4" w:space="0" w:color="auto"/>
              <w:right w:val="single" w:sz="4" w:space="0" w:color="auto"/>
            </w:tcBorders>
            <w:vAlign w:val="center"/>
          </w:tcPr>
          <w:p w14:paraId="4ECD5A7D" w14:textId="77777777" w:rsidR="00020F83" w:rsidRPr="00041098" w:rsidRDefault="00020F8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40B4DF41"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определить вид</w:t>
            </w:r>
            <w:r>
              <w:rPr>
                <w:rFonts w:ascii="Times New Roman" w:hAnsi="Times New Roman"/>
                <w:bCs/>
                <w:color w:val="181717"/>
                <w:sz w:val="24"/>
                <w:szCs w:val="24"/>
              </w:rPr>
              <w:t xml:space="preserve"> </w:t>
            </w:r>
            <w:r w:rsidRPr="00020F83">
              <w:rPr>
                <w:rFonts w:ascii="Times New Roman" w:hAnsi="Times New Roman"/>
                <w:bCs/>
                <w:color w:val="181717"/>
                <w:sz w:val="24"/>
                <w:szCs w:val="24"/>
              </w:rPr>
              <w:t>глаголов и образовать от них деепричастия, выделить</w:t>
            </w:r>
            <w:r w:rsidR="003166E0">
              <w:rPr>
                <w:rFonts w:ascii="Times New Roman" w:hAnsi="Times New Roman"/>
                <w:bCs/>
                <w:color w:val="181717"/>
                <w:sz w:val="24"/>
                <w:szCs w:val="24"/>
              </w:rPr>
              <w:t xml:space="preserve"> </w:t>
            </w:r>
            <w:r w:rsidRPr="00020F83">
              <w:rPr>
                <w:rFonts w:ascii="Times New Roman" w:hAnsi="Times New Roman"/>
                <w:bCs/>
                <w:color w:val="181717"/>
                <w:sz w:val="24"/>
                <w:szCs w:val="24"/>
              </w:rPr>
              <w:t>суффиксы деепричастий, отметить глаголы, от которых</w:t>
            </w:r>
            <w:r w:rsidR="003166E0">
              <w:rPr>
                <w:rFonts w:ascii="Times New Roman" w:hAnsi="Times New Roman"/>
                <w:bCs/>
                <w:color w:val="181717"/>
                <w:sz w:val="24"/>
                <w:szCs w:val="24"/>
              </w:rPr>
              <w:t xml:space="preserve"> </w:t>
            </w:r>
            <w:r w:rsidRPr="00020F83">
              <w:rPr>
                <w:rFonts w:ascii="Times New Roman" w:hAnsi="Times New Roman"/>
                <w:bCs/>
                <w:color w:val="181717"/>
                <w:sz w:val="24"/>
                <w:szCs w:val="24"/>
              </w:rPr>
              <w:t>нельзя образовать деепричастия несовершенного вида.</w:t>
            </w:r>
          </w:p>
        </w:tc>
        <w:tc>
          <w:tcPr>
            <w:tcW w:w="0" w:type="auto"/>
            <w:vMerge/>
            <w:tcBorders>
              <w:left w:val="single" w:sz="4" w:space="0" w:color="auto"/>
              <w:right w:val="single" w:sz="4" w:space="0" w:color="auto"/>
            </w:tcBorders>
            <w:vAlign w:val="center"/>
          </w:tcPr>
          <w:p w14:paraId="48D39778" w14:textId="77777777" w:rsidR="00020F83" w:rsidRPr="00620259" w:rsidRDefault="00020F8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020F83" w:rsidRPr="004E6486" w:rsidRDefault="00020F83" w:rsidP="00407BBC">
            <w:pPr>
              <w:spacing w:after="0" w:line="240" w:lineRule="auto"/>
              <w:rPr>
                <w:rFonts w:ascii="Times New Roman" w:hAnsi="Times New Roman"/>
                <w:bCs/>
                <w:iCs/>
                <w:sz w:val="24"/>
                <w:szCs w:val="24"/>
              </w:rPr>
            </w:pPr>
          </w:p>
        </w:tc>
      </w:tr>
      <w:tr w:rsidR="003166E0" w:rsidRPr="00620259" w14:paraId="146AE407" w14:textId="77777777" w:rsidTr="00407BBC">
        <w:trPr>
          <w:trHeight w:val="175"/>
        </w:trPr>
        <w:tc>
          <w:tcPr>
            <w:tcW w:w="0" w:type="auto"/>
            <w:vMerge w:val="restart"/>
            <w:tcBorders>
              <w:left w:val="single" w:sz="4" w:space="0" w:color="auto"/>
              <w:right w:val="single" w:sz="4" w:space="0" w:color="auto"/>
            </w:tcBorders>
            <w:vAlign w:val="center"/>
          </w:tcPr>
          <w:p w14:paraId="79BC7A6C" w14:textId="0718DFCF" w:rsidR="003166E0" w:rsidRPr="00041098" w:rsidRDefault="003166E0" w:rsidP="00407BBC">
            <w:pPr>
              <w:jc w:val="center"/>
              <w:rPr>
                <w:rFonts w:ascii="Times New Roman" w:hAnsi="Times New Roman"/>
                <w:b/>
                <w:color w:val="181717"/>
                <w:sz w:val="24"/>
                <w:szCs w:val="24"/>
              </w:rPr>
            </w:pPr>
            <w:r w:rsidRPr="00DE730D">
              <w:rPr>
                <w:rFonts w:ascii="Times New Roman" w:hAnsi="Times New Roman"/>
                <w:b/>
                <w:color w:val="181717"/>
                <w:sz w:val="24"/>
                <w:szCs w:val="24"/>
              </w:rPr>
              <w:t>Тема 5.</w:t>
            </w:r>
            <w:r w:rsidR="00361D92">
              <w:rPr>
                <w:rFonts w:ascii="Times New Roman" w:hAnsi="Times New Roman"/>
                <w:b/>
                <w:color w:val="181717"/>
                <w:sz w:val="24"/>
                <w:szCs w:val="24"/>
              </w:rPr>
              <w:t>8</w:t>
            </w:r>
            <w:r w:rsidRPr="00DE730D">
              <w:rPr>
                <w:rFonts w:ascii="Times New Roman" w:hAnsi="Times New Roman"/>
                <w:b/>
                <w:color w:val="181717"/>
                <w:sz w:val="24"/>
                <w:szCs w:val="24"/>
              </w:rPr>
              <w:t>.</w:t>
            </w:r>
            <w:r>
              <w:rPr>
                <w:rFonts w:ascii="Times New Roman" w:hAnsi="Times New Roman"/>
                <w:b/>
                <w:color w:val="181717"/>
                <w:sz w:val="24"/>
                <w:szCs w:val="24"/>
              </w:rPr>
              <w:t xml:space="preserve"> </w:t>
            </w:r>
            <w:r w:rsidRPr="00DE730D">
              <w:rPr>
                <w:rFonts w:ascii="Times New Roman" w:hAnsi="Times New Roman"/>
                <w:b/>
                <w:color w:val="181717"/>
                <w:sz w:val="24"/>
                <w:szCs w:val="24"/>
              </w:rPr>
              <w:t>Наречие</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BB3CC5F" w14:textId="5B7A50F2" w:rsidR="003166E0"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BB40685" w14:textId="276EC29C"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3166E0" w:rsidRPr="00620259" w14:paraId="45EFF0FB" w14:textId="77777777" w:rsidTr="00407BBC">
        <w:trPr>
          <w:trHeight w:val="171"/>
        </w:trPr>
        <w:tc>
          <w:tcPr>
            <w:tcW w:w="0" w:type="auto"/>
            <w:vMerge/>
            <w:tcBorders>
              <w:left w:val="single" w:sz="4" w:space="0" w:color="auto"/>
              <w:right w:val="single" w:sz="4" w:space="0" w:color="auto"/>
            </w:tcBorders>
            <w:vAlign w:val="center"/>
          </w:tcPr>
          <w:p w14:paraId="7387A4DD"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21988F89"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Грамматические признаки наречия. Степени</w:t>
            </w:r>
            <w:r>
              <w:rPr>
                <w:rFonts w:ascii="Times New Roman" w:hAnsi="Times New Roman"/>
                <w:bCs/>
                <w:color w:val="181717"/>
                <w:sz w:val="24"/>
                <w:szCs w:val="24"/>
              </w:rPr>
              <w:t xml:space="preserve"> </w:t>
            </w:r>
            <w:r w:rsidRPr="003166E0">
              <w:rPr>
                <w:rFonts w:ascii="Times New Roman" w:hAnsi="Times New Roman"/>
                <w:bCs/>
                <w:color w:val="181717"/>
                <w:sz w:val="24"/>
                <w:szCs w:val="24"/>
              </w:rPr>
              <w:t>сравнения наречий.</w:t>
            </w:r>
          </w:p>
        </w:tc>
        <w:tc>
          <w:tcPr>
            <w:tcW w:w="0" w:type="auto"/>
            <w:tcBorders>
              <w:left w:val="single" w:sz="4" w:space="0" w:color="auto"/>
              <w:right w:val="single" w:sz="4" w:space="0" w:color="auto"/>
            </w:tcBorders>
            <w:vAlign w:val="center"/>
          </w:tcPr>
          <w:p w14:paraId="056A3F4E" w14:textId="0765307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80B5605"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11FA51EA" w14:textId="77777777" w:rsidTr="00407BBC">
        <w:trPr>
          <w:trHeight w:val="171"/>
        </w:trPr>
        <w:tc>
          <w:tcPr>
            <w:tcW w:w="0" w:type="auto"/>
            <w:vMerge/>
            <w:tcBorders>
              <w:left w:val="single" w:sz="4" w:space="0" w:color="auto"/>
              <w:right w:val="single" w:sz="4" w:space="0" w:color="auto"/>
            </w:tcBorders>
            <w:vAlign w:val="center"/>
          </w:tcPr>
          <w:p w14:paraId="20FCADF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5001A1A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44519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0FC6E912" w14:textId="77777777" w:rsidTr="00407BBC">
        <w:trPr>
          <w:trHeight w:val="171"/>
        </w:trPr>
        <w:tc>
          <w:tcPr>
            <w:tcW w:w="0" w:type="auto"/>
            <w:vMerge/>
            <w:tcBorders>
              <w:left w:val="single" w:sz="4" w:space="0" w:color="auto"/>
              <w:right w:val="single" w:sz="4" w:space="0" w:color="auto"/>
            </w:tcBorders>
            <w:vAlign w:val="center"/>
          </w:tcPr>
          <w:p w14:paraId="4B254BDC"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3DC3AE96"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Правописание наречий.</w:t>
            </w:r>
            <w:r>
              <w:rPr>
                <w:rFonts w:ascii="Times New Roman" w:hAnsi="Times New Roman"/>
                <w:bCs/>
                <w:color w:val="181717"/>
                <w:sz w:val="24"/>
                <w:szCs w:val="24"/>
              </w:rPr>
              <w:t xml:space="preserve"> </w:t>
            </w:r>
            <w:r w:rsidRPr="003166E0">
              <w:rPr>
                <w:rFonts w:ascii="Times New Roman" w:hAnsi="Times New Roman"/>
                <w:bCs/>
                <w:color w:val="181717"/>
                <w:sz w:val="24"/>
                <w:szCs w:val="24"/>
              </w:rPr>
              <w:t>Морфологический разбор наречия.</w:t>
            </w:r>
          </w:p>
        </w:tc>
        <w:tc>
          <w:tcPr>
            <w:tcW w:w="0" w:type="auto"/>
            <w:vMerge/>
            <w:tcBorders>
              <w:left w:val="single" w:sz="4" w:space="0" w:color="auto"/>
              <w:right w:val="single" w:sz="4" w:space="0" w:color="auto"/>
            </w:tcBorders>
            <w:vAlign w:val="center"/>
          </w:tcPr>
          <w:p w14:paraId="4759050B"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539DD980" w14:textId="77777777" w:rsidTr="00407BBC">
        <w:trPr>
          <w:trHeight w:val="171"/>
        </w:trPr>
        <w:tc>
          <w:tcPr>
            <w:tcW w:w="0" w:type="auto"/>
            <w:vMerge/>
            <w:tcBorders>
              <w:left w:val="single" w:sz="4" w:space="0" w:color="auto"/>
              <w:right w:val="single" w:sz="4" w:space="0" w:color="auto"/>
            </w:tcBorders>
            <w:vAlign w:val="center"/>
          </w:tcPr>
          <w:p w14:paraId="5CE81A26"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3D916DBD" w14:textId="77777777" w:rsidTr="00407BBC">
        <w:trPr>
          <w:trHeight w:val="171"/>
        </w:trPr>
        <w:tc>
          <w:tcPr>
            <w:tcW w:w="0" w:type="auto"/>
            <w:vMerge/>
            <w:tcBorders>
              <w:left w:val="single" w:sz="4" w:space="0" w:color="auto"/>
              <w:right w:val="single" w:sz="4" w:space="0" w:color="auto"/>
            </w:tcBorders>
            <w:vAlign w:val="center"/>
          </w:tcPr>
          <w:p w14:paraId="69ADE2C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349A85" w14:textId="10F5E588"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3166E0">
              <w:rPr>
                <w:rFonts w:ascii="Times New Roman" w:hAnsi="Times New Roman"/>
                <w:bCs/>
                <w:color w:val="181717"/>
                <w:sz w:val="24"/>
                <w:szCs w:val="24"/>
              </w:rPr>
              <w:t xml:space="preserve">предложения, по толковому словарю определить </w:t>
            </w:r>
          </w:p>
          <w:p w14:paraId="3518930B"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лексическое значение наречий, подобрать к ним синонимы,</w:t>
            </w:r>
          </w:p>
          <w:p w14:paraId="0ACDE5B7"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указать разряд наречий по значению, определить их</w:t>
            </w:r>
          </w:p>
          <w:p w14:paraId="4EE2FAD6" w14:textId="17F2535B"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синтаксическую функцию</w:t>
            </w:r>
          </w:p>
        </w:tc>
        <w:tc>
          <w:tcPr>
            <w:tcW w:w="0" w:type="auto"/>
            <w:vMerge/>
            <w:tcBorders>
              <w:left w:val="single" w:sz="4" w:space="0" w:color="auto"/>
              <w:right w:val="single" w:sz="4" w:space="0" w:color="auto"/>
            </w:tcBorders>
            <w:vAlign w:val="center"/>
          </w:tcPr>
          <w:p w14:paraId="74BDC33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270466BE" w14:textId="77777777" w:rsidTr="00407BBC">
        <w:trPr>
          <w:trHeight w:val="260"/>
        </w:trPr>
        <w:tc>
          <w:tcPr>
            <w:tcW w:w="0" w:type="auto"/>
            <w:vMerge w:val="restart"/>
            <w:tcBorders>
              <w:left w:val="single" w:sz="4" w:space="0" w:color="auto"/>
              <w:right w:val="single" w:sz="4" w:space="0" w:color="auto"/>
            </w:tcBorders>
            <w:vAlign w:val="center"/>
          </w:tcPr>
          <w:p w14:paraId="671F72EA" w14:textId="1F18243F"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Тема 5.</w:t>
            </w:r>
            <w:r w:rsidR="00361D92">
              <w:rPr>
                <w:rFonts w:ascii="Times New Roman" w:hAnsi="Times New Roman"/>
                <w:b/>
                <w:color w:val="181717"/>
                <w:sz w:val="24"/>
                <w:szCs w:val="24"/>
              </w:rPr>
              <w:t>9</w:t>
            </w:r>
            <w:r w:rsidRPr="003166E0">
              <w:rPr>
                <w:rFonts w:ascii="Times New Roman" w:hAnsi="Times New Roman"/>
                <w:b/>
                <w:color w:val="181717"/>
                <w:sz w:val="24"/>
                <w:szCs w:val="24"/>
              </w:rPr>
              <w:t>.</w:t>
            </w:r>
          </w:p>
          <w:p w14:paraId="3C8874EB" w14:textId="7777777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Слова категории</w:t>
            </w:r>
          </w:p>
          <w:p w14:paraId="3A17F132" w14:textId="59FA2327" w:rsidR="003166E0" w:rsidRPr="00041098"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состояния</w:t>
            </w: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1ABDA4DE" w:rsidR="003166E0"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4B18D4" w14:textId="4F66A27E"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3166E0" w:rsidRPr="00620259" w14:paraId="4B51FC63" w14:textId="77777777" w:rsidTr="00407BBC">
        <w:trPr>
          <w:trHeight w:val="258"/>
        </w:trPr>
        <w:tc>
          <w:tcPr>
            <w:tcW w:w="0" w:type="auto"/>
            <w:vMerge/>
            <w:tcBorders>
              <w:left w:val="single" w:sz="4" w:space="0" w:color="auto"/>
              <w:right w:val="single" w:sz="4" w:space="0" w:color="auto"/>
            </w:tcBorders>
            <w:vAlign w:val="center"/>
          </w:tcPr>
          <w:p w14:paraId="6C814D5D"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7C6F4670"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3166E0">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0A646B3C" w14:textId="547F336E"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97291D9"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424DC266" w14:textId="77777777" w:rsidTr="00407BBC">
        <w:trPr>
          <w:trHeight w:val="258"/>
        </w:trPr>
        <w:tc>
          <w:tcPr>
            <w:tcW w:w="0" w:type="auto"/>
            <w:vMerge/>
            <w:tcBorders>
              <w:left w:val="single" w:sz="4" w:space="0" w:color="auto"/>
              <w:right w:val="single" w:sz="4" w:space="0" w:color="auto"/>
            </w:tcBorders>
            <w:vAlign w:val="center"/>
          </w:tcPr>
          <w:p w14:paraId="234C318A"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2EE4F860"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6AD8"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FF9AE0B" w14:textId="77777777" w:rsidTr="00407BBC">
        <w:trPr>
          <w:trHeight w:val="258"/>
        </w:trPr>
        <w:tc>
          <w:tcPr>
            <w:tcW w:w="0" w:type="auto"/>
            <w:vMerge/>
            <w:tcBorders>
              <w:left w:val="single" w:sz="4" w:space="0" w:color="auto"/>
              <w:right w:val="single" w:sz="4" w:space="0" w:color="auto"/>
            </w:tcBorders>
            <w:vAlign w:val="center"/>
          </w:tcPr>
          <w:p w14:paraId="3C27AC68"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BD04475"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442108">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442108">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028E6D0C"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5917EF13" w14:textId="77777777" w:rsidTr="00407BBC">
        <w:trPr>
          <w:trHeight w:val="258"/>
        </w:trPr>
        <w:tc>
          <w:tcPr>
            <w:tcW w:w="0" w:type="auto"/>
            <w:vMerge/>
            <w:tcBorders>
              <w:left w:val="single" w:sz="4" w:space="0" w:color="auto"/>
              <w:right w:val="single" w:sz="4" w:space="0" w:color="auto"/>
            </w:tcBorders>
            <w:vAlign w:val="center"/>
          </w:tcPr>
          <w:p w14:paraId="789691A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5BB1179" w14:textId="77777777" w:rsidTr="00407BBC">
        <w:trPr>
          <w:trHeight w:val="258"/>
        </w:trPr>
        <w:tc>
          <w:tcPr>
            <w:tcW w:w="0" w:type="auto"/>
            <w:vMerge/>
            <w:tcBorders>
              <w:left w:val="single" w:sz="4" w:space="0" w:color="auto"/>
              <w:right w:val="single" w:sz="4" w:space="0" w:color="auto"/>
            </w:tcBorders>
            <w:vAlign w:val="center"/>
          </w:tcPr>
          <w:p w14:paraId="063B888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098B1D" w14:textId="4159192A" w:rsidR="00442108" w:rsidRPr="00442108"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442108">
              <w:rPr>
                <w:rFonts w:ascii="Times New Roman" w:hAnsi="Times New Roman"/>
                <w:bCs/>
                <w:color w:val="181717"/>
                <w:sz w:val="24"/>
                <w:szCs w:val="24"/>
              </w:rPr>
              <w:t>Составить предложения, чтобы в одном случае названые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442108">
              <w:rPr>
                <w:rFonts w:ascii="Times New Roman" w:hAnsi="Times New Roman"/>
                <w:bCs/>
                <w:color w:val="181717"/>
                <w:sz w:val="24"/>
                <w:szCs w:val="24"/>
              </w:rPr>
              <w:t>являлись предлогами, а в другом – существительными с</w:t>
            </w:r>
          </w:p>
          <w:p w14:paraId="34F0F6E9" w14:textId="242AABAF"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1B3D230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3166E0" w:rsidRPr="003166E0" w:rsidRDefault="003166E0" w:rsidP="00407BBC">
            <w:pPr>
              <w:spacing w:after="0" w:line="240" w:lineRule="auto"/>
              <w:rPr>
                <w:rFonts w:ascii="Times New Roman" w:hAnsi="Times New Roman"/>
                <w:bCs/>
                <w:iCs/>
                <w:sz w:val="24"/>
                <w:szCs w:val="24"/>
              </w:rPr>
            </w:pPr>
          </w:p>
        </w:tc>
      </w:tr>
      <w:tr w:rsidR="00442108" w:rsidRPr="00620259" w14:paraId="1E91DA8E" w14:textId="77777777" w:rsidTr="00407BBC">
        <w:trPr>
          <w:trHeight w:val="90"/>
        </w:trPr>
        <w:tc>
          <w:tcPr>
            <w:tcW w:w="0" w:type="auto"/>
            <w:vMerge w:val="restart"/>
            <w:tcBorders>
              <w:left w:val="single" w:sz="4" w:space="0" w:color="auto"/>
              <w:right w:val="single" w:sz="4" w:space="0" w:color="auto"/>
            </w:tcBorders>
            <w:vAlign w:val="center"/>
          </w:tcPr>
          <w:p w14:paraId="2F072098" w14:textId="77777777" w:rsidR="00442108" w:rsidRPr="00DE730D" w:rsidRDefault="00442108" w:rsidP="00407BBC">
            <w:pPr>
              <w:jc w:val="center"/>
              <w:rPr>
                <w:rFonts w:ascii="Times New Roman" w:hAnsi="Times New Roman"/>
                <w:b/>
                <w:color w:val="181717"/>
                <w:sz w:val="24"/>
                <w:szCs w:val="24"/>
              </w:rPr>
            </w:pPr>
            <w:r w:rsidRPr="00DE730D">
              <w:rPr>
                <w:rFonts w:ascii="Times New Roman" w:hAnsi="Times New Roman"/>
                <w:b/>
                <w:color w:val="181717"/>
                <w:sz w:val="24"/>
                <w:szCs w:val="24"/>
              </w:rPr>
              <w:t>Тема 5.10.</w:t>
            </w:r>
          </w:p>
          <w:p w14:paraId="3F7A25A2" w14:textId="77777777" w:rsidR="00442108" w:rsidRPr="00DE730D" w:rsidRDefault="00442108" w:rsidP="00407BBC">
            <w:pPr>
              <w:jc w:val="center"/>
              <w:rPr>
                <w:rFonts w:ascii="Times New Roman" w:hAnsi="Times New Roman"/>
                <w:b/>
                <w:color w:val="181717"/>
                <w:sz w:val="24"/>
                <w:szCs w:val="24"/>
              </w:rPr>
            </w:pPr>
            <w:r w:rsidRPr="00DE730D">
              <w:rPr>
                <w:rFonts w:ascii="Times New Roman" w:hAnsi="Times New Roman"/>
                <w:b/>
                <w:color w:val="181717"/>
                <w:sz w:val="24"/>
                <w:szCs w:val="24"/>
              </w:rPr>
              <w:t>Слова категории</w:t>
            </w:r>
          </w:p>
          <w:p w14:paraId="32F903CF" w14:textId="4C029D74" w:rsidR="00442108" w:rsidRPr="00041098" w:rsidRDefault="00442108" w:rsidP="00407BBC">
            <w:pPr>
              <w:jc w:val="center"/>
              <w:rPr>
                <w:rFonts w:ascii="Times New Roman" w:hAnsi="Times New Roman"/>
                <w:b/>
                <w:color w:val="181717"/>
                <w:sz w:val="24"/>
                <w:szCs w:val="24"/>
              </w:rPr>
            </w:pPr>
            <w:r w:rsidRPr="00DE730D">
              <w:rPr>
                <w:rFonts w:ascii="Times New Roman" w:hAnsi="Times New Roman"/>
                <w:b/>
                <w:color w:val="181717"/>
                <w:sz w:val="24"/>
                <w:szCs w:val="24"/>
              </w:rPr>
              <w:t>состояния</w:t>
            </w:r>
          </w:p>
        </w:tc>
        <w:tc>
          <w:tcPr>
            <w:tcW w:w="2215" w:type="pct"/>
            <w:tcBorders>
              <w:top w:val="single" w:sz="4" w:space="0" w:color="auto"/>
              <w:left w:val="single" w:sz="4" w:space="0" w:color="auto"/>
              <w:bottom w:val="single" w:sz="4" w:space="0" w:color="auto"/>
              <w:right w:val="single" w:sz="4" w:space="0" w:color="auto"/>
            </w:tcBorders>
          </w:tcPr>
          <w:p w14:paraId="1613E495" w14:textId="16A6D2E6" w:rsidR="00442108" w:rsidRPr="00020F83" w:rsidRDefault="00442108"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434ED71" w14:textId="2D90D6A4" w:rsidR="00442108"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D85BC33" w14:textId="076E0613" w:rsidR="00442108" w:rsidRPr="004E6486" w:rsidRDefault="00442108" w:rsidP="00407BBC">
            <w:pPr>
              <w:spacing w:after="0" w:line="240" w:lineRule="auto"/>
              <w:rPr>
                <w:rFonts w:ascii="Times New Roman" w:hAnsi="Times New Roman"/>
                <w:bCs/>
                <w:iCs/>
                <w:sz w:val="24"/>
                <w:szCs w:val="24"/>
              </w:rPr>
            </w:pPr>
            <w:r w:rsidRPr="00442108">
              <w:rPr>
                <w:rFonts w:ascii="Times New Roman" w:hAnsi="Times New Roman"/>
                <w:bCs/>
                <w:iCs/>
                <w:sz w:val="24"/>
                <w:szCs w:val="24"/>
              </w:rPr>
              <w:t>ЛР1,ЛР2,ЛР5,ЛР6,МР1, МР3,ПР1,ЛРВ7, ЛРВ2,ЛРВ7</w:t>
            </w:r>
          </w:p>
        </w:tc>
      </w:tr>
      <w:tr w:rsidR="00442108" w:rsidRPr="00620259" w14:paraId="2E3190F3" w14:textId="77777777" w:rsidTr="00407BBC">
        <w:trPr>
          <w:trHeight w:val="86"/>
        </w:trPr>
        <w:tc>
          <w:tcPr>
            <w:tcW w:w="0" w:type="auto"/>
            <w:vMerge/>
            <w:tcBorders>
              <w:left w:val="single" w:sz="4" w:space="0" w:color="auto"/>
              <w:right w:val="single" w:sz="4" w:space="0" w:color="auto"/>
            </w:tcBorders>
            <w:vAlign w:val="center"/>
          </w:tcPr>
          <w:p w14:paraId="25F59801" w14:textId="77777777" w:rsidR="00442108" w:rsidRPr="00041098" w:rsidRDefault="0044210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D530EF" w14:textId="39500972" w:rsidR="00442108" w:rsidRPr="00020F83" w:rsidRDefault="00442108" w:rsidP="00407BBC">
            <w:pPr>
              <w:keepNext/>
              <w:keepLines/>
              <w:outlineLvl w:val="2"/>
              <w:rPr>
                <w:rFonts w:ascii="Times New Roman" w:hAnsi="Times New Roman"/>
                <w:bCs/>
                <w:color w:val="181717"/>
                <w:sz w:val="24"/>
                <w:szCs w:val="24"/>
              </w:rPr>
            </w:pPr>
            <w:r w:rsidRPr="00DE730D">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DE730D">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62C3211B" w14:textId="61B47A98" w:rsidR="0044210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2D9F24E" w14:textId="77777777" w:rsidR="00442108" w:rsidRPr="004E6486" w:rsidRDefault="00442108" w:rsidP="00407BBC">
            <w:pPr>
              <w:spacing w:after="0" w:line="240" w:lineRule="auto"/>
              <w:rPr>
                <w:rFonts w:ascii="Times New Roman" w:hAnsi="Times New Roman"/>
                <w:bCs/>
                <w:iCs/>
                <w:sz w:val="24"/>
                <w:szCs w:val="24"/>
              </w:rPr>
            </w:pPr>
          </w:p>
        </w:tc>
      </w:tr>
      <w:tr w:rsidR="00442108" w:rsidRPr="00620259" w14:paraId="7610C21B" w14:textId="77777777" w:rsidTr="00407BBC">
        <w:trPr>
          <w:trHeight w:val="86"/>
        </w:trPr>
        <w:tc>
          <w:tcPr>
            <w:tcW w:w="0" w:type="auto"/>
            <w:vMerge/>
            <w:tcBorders>
              <w:left w:val="single" w:sz="4" w:space="0" w:color="auto"/>
              <w:right w:val="single" w:sz="4" w:space="0" w:color="auto"/>
            </w:tcBorders>
            <w:vAlign w:val="center"/>
          </w:tcPr>
          <w:p w14:paraId="3E92826F" w14:textId="77777777" w:rsidR="00442108" w:rsidRPr="00041098" w:rsidRDefault="0044210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A2B318" w14:textId="3BEE2E1A" w:rsidR="00442108" w:rsidRPr="00020F83" w:rsidRDefault="0044210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DBD603C" w14:textId="63CFFE38" w:rsidR="0044210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521A056" w14:textId="77777777" w:rsidR="00442108" w:rsidRPr="004E6486" w:rsidRDefault="00442108" w:rsidP="00407BBC">
            <w:pPr>
              <w:spacing w:after="0" w:line="240" w:lineRule="auto"/>
              <w:rPr>
                <w:rFonts w:ascii="Times New Roman" w:hAnsi="Times New Roman"/>
                <w:bCs/>
                <w:iCs/>
                <w:sz w:val="24"/>
                <w:szCs w:val="24"/>
              </w:rPr>
            </w:pPr>
          </w:p>
        </w:tc>
      </w:tr>
      <w:tr w:rsidR="00442108" w:rsidRPr="00620259" w14:paraId="4BAB016C" w14:textId="77777777" w:rsidTr="00407BBC">
        <w:trPr>
          <w:trHeight w:val="86"/>
        </w:trPr>
        <w:tc>
          <w:tcPr>
            <w:tcW w:w="0" w:type="auto"/>
            <w:vMerge/>
            <w:tcBorders>
              <w:left w:val="single" w:sz="4" w:space="0" w:color="auto"/>
              <w:right w:val="single" w:sz="4" w:space="0" w:color="auto"/>
            </w:tcBorders>
            <w:vAlign w:val="center"/>
          </w:tcPr>
          <w:p w14:paraId="7BF36EDB" w14:textId="77777777" w:rsidR="00442108" w:rsidRPr="00041098" w:rsidRDefault="0044210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F0BAE0" w14:textId="24AEC039" w:rsidR="00442108" w:rsidRPr="00020F83" w:rsidRDefault="00442108" w:rsidP="00407BBC">
            <w:pPr>
              <w:keepNext/>
              <w:keepLines/>
              <w:outlineLvl w:val="2"/>
              <w:rPr>
                <w:rFonts w:ascii="Times New Roman" w:hAnsi="Times New Roman"/>
                <w:bCs/>
                <w:color w:val="181717"/>
                <w:sz w:val="24"/>
                <w:szCs w:val="24"/>
              </w:rPr>
            </w:pPr>
            <w:r w:rsidRPr="00DE730D">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DE730D">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DE730D">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623DEBD4" w14:textId="77777777" w:rsidR="00442108" w:rsidRPr="00620259" w:rsidRDefault="0044210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8D16A7" w14:textId="77777777" w:rsidR="00442108" w:rsidRPr="004E6486" w:rsidRDefault="00442108" w:rsidP="00407BBC">
            <w:pPr>
              <w:spacing w:after="0" w:line="240" w:lineRule="auto"/>
              <w:rPr>
                <w:rFonts w:ascii="Times New Roman" w:hAnsi="Times New Roman"/>
                <w:bCs/>
                <w:iCs/>
                <w:sz w:val="24"/>
                <w:szCs w:val="24"/>
              </w:rPr>
            </w:pPr>
          </w:p>
        </w:tc>
      </w:tr>
      <w:tr w:rsidR="00442108" w:rsidRPr="00620259" w14:paraId="75160D20" w14:textId="77777777" w:rsidTr="00407BBC">
        <w:trPr>
          <w:trHeight w:val="86"/>
        </w:trPr>
        <w:tc>
          <w:tcPr>
            <w:tcW w:w="0" w:type="auto"/>
            <w:vMerge/>
            <w:tcBorders>
              <w:left w:val="single" w:sz="4" w:space="0" w:color="auto"/>
              <w:right w:val="single" w:sz="4" w:space="0" w:color="auto"/>
            </w:tcBorders>
            <w:vAlign w:val="center"/>
          </w:tcPr>
          <w:p w14:paraId="7A6276B4" w14:textId="77777777" w:rsidR="00442108" w:rsidRPr="00041098" w:rsidRDefault="0044210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E70DBDE" w14:textId="20F00C31" w:rsidR="00442108" w:rsidRPr="00020F83" w:rsidRDefault="0044210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AAF8C85" w14:textId="77777777" w:rsidR="00442108" w:rsidRPr="00620259" w:rsidRDefault="0044210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BAE9EFB" w14:textId="77777777" w:rsidR="00442108" w:rsidRPr="004E6486" w:rsidRDefault="00442108" w:rsidP="00407BBC">
            <w:pPr>
              <w:spacing w:after="0" w:line="240" w:lineRule="auto"/>
              <w:rPr>
                <w:rFonts w:ascii="Times New Roman" w:hAnsi="Times New Roman"/>
                <w:bCs/>
                <w:iCs/>
                <w:sz w:val="24"/>
                <w:szCs w:val="24"/>
              </w:rPr>
            </w:pPr>
          </w:p>
        </w:tc>
      </w:tr>
      <w:tr w:rsidR="00442108" w:rsidRPr="00620259" w14:paraId="2B5EED11" w14:textId="77777777" w:rsidTr="00407BBC">
        <w:trPr>
          <w:trHeight w:val="86"/>
        </w:trPr>
        <w:tc>
          <w:tcPr>
            <w:tcW w:w="0" w:type="auto"/>
            <w:vMerge/>
            <w:tcBorders>
              <w:left w:val="single" w:sz="4" w:space="0" w:color="auto"/>
              <w:right w:val="single" w:sz="4" w:space="0" w:color="auto"/>
            </w:tcBorders>
            <w:vAlign w:val="center"/>
          </w:tcPr>
          <w:p w14:paraId="6A026DE6" w14:textId="77777777" w:rsidR="00442108" w:rsidRPr="00041098" w:rsidRDefault="0044210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A3EF255" w14:textId="05F65110" w:rsidR="00442108" w:rsidRPr="00020F83" w:rsidRDefault="00442108" w:rsidP="00407BBC">
            <w:pPr>
              <w:keepNext/>
              <w:keepLines/>
              <w:outlineLvl w:val="2"/>
              <w:rPr>
                <w:rFonts w:ascii="Times New Roman" w:hAnsi="Times New Roman"/>
                <w:bCs/>
                <w:color w:val="181717"/>
                <w:sz w:val="24"/>
                <w:szCs w:val="24"/>
              </w:rPr>
            </w:pPr>
            <w:r w:rsidRPr="00DE730D">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DE730D">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DE730D">
              <w:rPr>
                <w:rFonts w:ascii="Times New Roman" w:hAnsi="Times New Roman"/>
                <w:bCs/>
                <w:color w:val="181717"/>
                <w:sz w:val="24"/>
                <w:szCs w:val="24"/>
              </w:rPr>
              <w:t xml:space="preserve">Составить предложения, чтобы в одном </w:t>
            </w:r>
            <w:r w:rsidRPr="00DE730D">
              <w:rPr>
                <w:rFonts w:ascii="Times New Roman" w:hAnsi="Times New Roman"/>
                <w:bCs/>
                <w:color w:val="181717"/>
                <w:sz w:val="24"/>
                <w:szCs w:val="24"/>
              </w:rPr>
              <w:lastRenderedPageBreak/>
              <w:t>случае названые</w:t>
            </w:r>
            <w:r>
              <w:rPr>
                <w:rFonts w:ascii="Times New Roman" w:hAnsi="Times New Roman"/>
                <w:bCs/>
                <w:color w:val="181717"/>
                <w:sz w:val="24"/>
                <w:szCs w:val="24"/>
              </w:rPr>
              <w:t xml:space="preserve"> </w:t>
            </w:r>
            <w:r w:rsidRPr="00DE730D">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DE730D">
              <w:rPr>
                <w:rFonts w:ascii="Times New Roman" w:hAnsi="Times New Roman"/>
                <w:bCs/>
                <w:color w:val="181717"/>
                <w:sz w:val="24"/>
                <w:szCs w:val="24"/>
              </w:rPr>
              <w:t>являлись предлогами, а в другом – существительными с</w:t>
            </w:r>
            <w:r>
              <w:rPr>
                <w:rFonts w:ascii="Times New Roman" w:hAnsi="Times New Roman"/>
                <w:bCs/>
                <w:color w:val="181717"/>
                <w:sz w:val="24"/>
                <w:szCs w:val="24"/>
              </w:rPr>
              <w:t xml:space="preserve"> </w:t>
            </w:r>
            <w:r w:rsidRPr="00DE730D">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5BE3A8A7" w14:textId="77777777" w:rsidR="00442108" w:rsidRPr="00620259" w:rsidRDefault="0044210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C9FF96" w14:textId="77777777" w:rsidR="00442108" w:rsidRPr="004E6486" w:rsidRDefault="00442108" w:rsidP="00407BBC">
            <w:pPr>
              <w:spacing w:after="0" w:line="240" w:lineRule="auto"/>
              <w:rPr>
                <w:rFonts w:ascii="Times New Roman" w:hAnsi="Times New Roman"/>
                <w:bCs/>
                <w:iCs/>
                <w:sz w:val="24"/>
                <w:szCs w:val="24"/>
              </w:rPr>
            </w:pPr>
          </w:p>
        </w:tc>
      </w:tr>
      <w:tr w:rsidR="000B00D6" w:rsidRPr="00620259" w14:paraId="16AF4E5B" w14:textId="77777777" w:rsidTr="00407BBC">
        <w:trPr>
          <w:trHeight w:val="315"/>
        </w:trPr>
        <w:tc>
          <w:tcPr>
            <w:tcW w:w="0" w:type="auto"/>
            <w:vMerge w:val="restart"/>
            <w:tcBorders>
              <w:left w:val="single" w:sz="4" w:space="0" w:color="auto"/>
              <w:right w:val="single" w:sz="4" w:space="0" w:color="auto"/>
            </w:tcBorders>
            <w:vAlign w:val="center"/>
          </w:tcPr>
          <w:p w14:paraId="4E818CD8" w14:textId="77777777"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lastRenderedPageBreak/>
              <w:t>Тема 5.11.</w:t>
            </w:r>
          </w:p>
          <w:p w14:paraId="5B05216B" w14:textId="77777777"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Служебные части речи.</w:t>
            </w:r>
          </w:p>
          <w:p w14:paraId="56117D4A" w14:textId="6EDFF5BD" w:rsidR="000B00D6" w:rsidRPr="0004109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Предлог.</w:t>
            </w:r>
          </w:p>
        </w:tc>
        <w:tc>
          <w:tcPr>
            <w:tcW w:w="2215" w:type="pct"/>
            <w:tcBorders>
              <w:top w:val="single" w:sz="4" w:space="0" w:color="auto"/>
              <w:left w:val="single" w:sz="4" w:space="0" w:color="auto"/>
              <w:bottom w:val="single" w:sz="4" w:space="0" w:color="auto"/>
              <w:right w:val="single" w:sz="4" w:space="0" w:color="auto"/>
            </w:tcBorders>
          </w:tcPr>
          <w:p w14:paraId="78006BC7" w14:textId="4FC4F067"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333AC2D" w14:textId="6004AE4E" w:rsidR="000B00D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0610FFE" w14:textId="5579A984" w:rsidR="000B00D6" w:rsidRPr="004E6486" w:rsidRDefault="000B00D6" w:rsidP="00407BBC">
            <w:pPr>
              <w:spacing w:after="0" w:line="240" w:lineRule="auto"/>
              <w:rPr>
                <w:rFonts w:ascii="Times New Roman" w:hAnsi="Times New Roman"/>
                <w:bCs/>
                <w:iCs/>
                <w:sz w:val="24"/>
                <w:szCs w:val="24"/>
              </w:rPr>
            </w:pPr>
            <w:r w:rsidRPr="000B00D6">
              <w:rPr>
                <w:rFonts w:ascii="Times New Roman" w:hAnsi="Times New Roman"/>
                <w:bCs/>
                <w:iCs/>
                <w:sz w:val="24"/>
                <w:szCs w:val="24"/>
              </w:rPr>
              <w:t>ЛР4,ЛР5, ЛР6, МР3,МР4, ПР2,ЛРВ8</w:t>
            </w:r>
          </w:p>
        </w:tc>
      </w:tr>
      <w:tr w:rsidR="000B00D6" w:rsidRPr="00620259" w14:paraId="20E95434" w14:textId="77777777" w:rsidTr="00407BBC">
        <w:trPr>
          <w:trHeight w:val="311"/>
        </w:trPr>
        <w:tc>
          <w:tcPr>
            <w:tcW w:w="0" w:type="auto"/>
            <w:vMerge/>
            <w:tcBorders>
              <w:left w:val="single" w:sz="4" w:space="0" w:color="auto"/>
              <w:right w:val="single" w:sz="4" w:space="0" w:color="auto"/>
            </w:tcBorders>
            <w:vAlign w:val="center"/>
          </w:tcPr>
          <w:p w14:paraId="31896348"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90B428"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 как часть речи. Отличие производных</w:t>
            </w:r>
          </w:p>
          <w:p w14:paraId="5A5C4117"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предлогов (в течение, в продолжение, вследствие и др.)</w:t>
            </w:r>
          </w:p>
          <w:p w14:paraId="7EB28CE8" w14:textId="6F300367"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от слов-омонимов.</w:t>
            </w:r>
          </w:p>
        </w:tc>
        <w:tc>
          <w:tcPr>
            <w:tcW w:w="0" w:type="auto"/>
            <w:tcBorders>
              <w:left w:val="single" w:sz="4" w:space="0" w:color="auto"/>
              <w:right w:val="single" w:sz="4" w:space="0" w:color="auto"/>
            </w:tcBorders>
            <w:vAlign w:val="center"/>
          </w:tcPr>
          <w:p w14:paraId="22D492A0" w14:textId="0CB9185D"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09BECB"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24BD251D" w14:textId="77777777" w:rsidTr="00407BBC">
        <w:trPr>
          <w:trHeight w:val="311"/>
        </w:trPr>
        <w:tc>
          <w:tcPr>
            <w:tcW w:w="0" w:type="auto"/>
            <w:vMerge/>
            <w:tcBorders>
              <w:left w:val="single" w:sz="4" w:space="0" w:color="auto"/>
              <w:right w:val="single" w:sz="4" w:space="0" w:color="auto"/>
            </w:tcBorders>
            <w:vAlign w:val="center"/>
          </w:tcPr>
          <w:p w14:paraId="32501C4B"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5A3513" w14:textId="40598FC0"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DB2ECDA" w14:textId="33E8611B"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351D98"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0633A912" w14:textId="77777777" w:rsidTr="00407BBC">
        <w:trPr>
          <w:trHeight w:val="311"/>
        </w:trPr>
        <w:tc>
          <w:tcPr>
            <w:tcW w:w="0" w:type="auto"/>
            <w:vMerge/>
            <w:tcBorders>
              <w:left w:val="single" w:sz="4" w:space="0" w:color="auto"/>
              <w:right w:val="single" w:sz="4" w:space="0" w:color="auto"/>
            </w:tcBorders>
            <w:vAlign w:val="center"/>
          </w:tcPr>
          <w:p w14:paraId="07459BA9"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7158DF" w14:textId="5D3F0F96"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предлогов.</w:t>
            </w:r>
          </w:p>
        </w:tc>
        <w:tc>
          <w:tcPr>
            <w:tcW w:w="0" w:type="auto"/>
            <w:vMerge/>
            <w:tcBorders>
              <w:left w:val="single" w:sz="4" w:space="0" w:color="auto"/>
              <w:right w:val="single" w:sz="4" w:space="0" w:color="auto"/>
            </w:tcBorders>
            <w:vAlign w:val="center"/>
          </w:tcPr>
          <w:p w14:paraId="5B6B1882"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82797"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D0D596" w14:textId="77777777" w:rsidTr="00407BBC">
        <w:trPr>
          <w:trHeight w:val="311"/>
        </w:trPr>
        <w:tc>
          <w:tcPr>
            <w:tcW w:w="0" w:type="auto"/>
            <w:vMerge/>
            <w:tcBorders>
              <w:left w:val="single" w:sz="4" w:space="0" w:color="auto"/>
              <w:right w:val="single" w:sz="4" w:space="0" w:color="auto"/>
            </w:tcBorders>
            <w:vAlign w:val="center"/>
          </w:tcPr>
          <w:p w14:paraId="06E9C985"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E4ACB6" w14:textId="1966D856"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CC2A133"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AF0E9F"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71D0DC1E" w14:textId="77777777" w:rsidTr="00407BBC">
        <w:trPr>
          <w:trHeight w:val="311"/>
        </w:trPr>
        <w:tc>
          <w:tcPr>
            <w:tcW w:w="0" w:type="auto"/>
            <w:vMerge/>
            <w:tcBorders>
              <w:left w:val="single" w:sz="4" w:space="0" w:color="auto"/>
              <w:right w:val="single" w:sz="4" w:space="0" w:color="auto"/>
            </w:tcBorders>
            <w:vAlign w:val="center"/>
          </w:tcPr>
          <w:p w14:paraId="4D9E9D94"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10188C" w14:textId="36130E8B" w:rsidR="000B00D6" w:rsidRPr="00DE730D" w:rsidRDefault="000B00D6" w:rsidP="00407BBC">
            <w:pPr>
              <w:keepNext/>
              <w:keepLines/>
              <w:outlineLvl w:val="2"/>
              <w:rPr>
                <w:rFonts w:ascii="Times New Roman" w:hAnsi="Times New Roman"/>
                <w:bCs/>
                <w:color w:val="181717"/>
                <w:sz w:val="24"/>
                <w:szCs w:val="24"/>
              </w:rPr>
            </w:pPr>
            <w:r w:rsidRPr="000B00D6">
              <w:rPr>
                <w:rFonts w:ascii="Times New Roman" w:hAnsi="Times New Roman"/>
                <w:bCs/>
                <w:color w:val="181717"/>
                <w:sz w:val="24"/>
                <w:szCs w:val="24"/>
              </w:rPr>
              <w:t>Составить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предложения, чтобы в одном случае названые слова (по</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причине, в течение, в продолжение и т.д.) являлись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предлогами, а в другом – существительными с предлогами</w:t>
            </w:r>
          </w:p>
        </w:tc>
        <w:tc>
          <w:tcPr>
            <w:tcW w:w="0" w:type="auto"/>
            <w:vMerge/>
            <w:tcBorders>
              <w:left w:val="single" w:sz="4" w:space="0" w:color="auto"/>
              <w:right w:val="single" w:sz="4" w:space="0" w:color="auto"/>
            </w:tcBorders>
            <w:vAlign w:val="center"/>
          </w:tcPr>
          <w:p w14:paraId="598A8E45"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80DDFC"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E2AA2F" w14:textId="77777777" w:rsidTr="00407BBC">
        <w:trPr>
          <w:trHeight w:val="175"/>
        </w:trPr>
        <w:tc>
          <w:tcPr>
            <w:tcW w:w="0" w:type="auto"/>
            <w:vMerge w:val="restart"/>
            <w:tcBorders>
              <w:left w:val="single" w:sz="4" w:space="0" w:color="auto"/>
              <w:right w:val="single" w:sz="4" w:space="0" w:color="auto"/>
            </w:tcBorders>
            <w:vAlign w:val="center"/>
          </w:tcPr>
          <w:p w14:paraId="6BF5E0DA" w14:textId="77777777" w:rsidR="000B00D6" w:rsidRPr="008B26BE"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5.12.</w:t>
            </w:r>
          </w:p>
          <w:p w14:paraId="161AF849" w14:textId="52C00E05" w:rsidR="000B00D6" w:rsidRPr="00041098"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Союз.</w:t>
            </w:r>
          </w:p>
        </w:tc>
        <w:tc>
          <w:tcPr>
            <w:tcW w:w="2215" w:type="pct"/>
            <w:tcBorders>
              <w:top w:val="single" w:sz="4" w:space="0" w:color="auto"/>
              <w:left w:val="single" w:sz="4" w:space="0" w:color="auto"/>
              <w:bottom w:val="single" w:sz="4" w:space="0" w:color="auto"/>
              <w:right w:val="single" w:sz="4" w:space="0" w:color="auto"/>
            </w:tcBorders>
          </w:tcPr>
          <w:p w14:paraId="23B3D1A7" w14:textId="434D3FD2"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47EB1EF" w14:textId="464DD9F6" w:rsidR="000B00D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465B013" w14:textId="77777777" w:rsidR="000B00D6" w:rsidRPr="000B00D6" w:rsidRDefault="000B00D6" w:rsidP="00407BBC">
            <w:pPr>
              <w:jc w:val="center"/>
              <w:rPr>
                <w:rFonts w:ascii="Times New Roman" w:hAnsi="Times New Roman"/>
                <w:bCs/>
                <w:sz w:val="24"/>
                <w:szCs w:val="24"/>
              </w:rPr>
            </w:pPr>
            <w:r w:rsidRPr="000B00D6">
              <w:rPr>
                <w:rFonts w:ascii="Times New Roman" w:hAnsi="Times New Roman"/>
                <w:bCs/>
                <w:sz w:val="24"/>
                <w:szCs w:val="24"/>
              </w:rPr>
              <w:t>ЛР4,ЛР5, ЛР6, МР3,МР4, ПР2,ЛРВ8</w:t>
            </w:r>
          </w:p>
          <w:p w14:paraId="4B7CF57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753B35AD" w14:textId="77777777" w:rsidTr="00407BBC">
        <w:trPr>
          <w:trHeight w:val="171"/>
        </w:trPr>
        <w:tc>
          <w:tcPr>
            <w:tcW w:w="0" w:type="auto"/>
            <w:vMerge/>
            <w:tcBorders>
              <w:left w:val="single" w:sz="4" w:space="0" w:color="auto"/>
              <w:right w:val="single" w:sz="4" w:space="0" w:color="auto"/>
            </w:tcBorders>
            <w:vAlign w:val="center"/>
          </w:tcPr>
          <w:p w14:paraId="3E452731"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FD5AC3" w14:textId="51AD3AB2" w:rsidR="000B00D6" w:rsidRPr="000B00D6" w:rsidRDefault="000B00D6" w:rsidP="00407BBC">
            <w:pPr>
              <w:rPr>
                <w:rFonts w:ascii="Times New Roman" w:hAnsi="Times New Roman"/>
                <w:sz w:val="24"/>
                <w:szCs w:val="24"/>
              </w:rPr>
            </w:pPr>
            <w:r w:rsidRPr="008B26BE">
              <w:rPr>
                <w:rFonts w:ascii="Times New Roman" w:hAnsi="Times New Roman"/>
                <w:sz w:val="24"/>
                <w:szCs w:val="24"/>
              </w:rPr>
              <w:t xml:space="preserve"> Союз как часть речи. Союзы как средство связи</w:t>
            </w:r>
            <w:r>
              <w:rPr>
                <w:rFonts w:ascii="Times New Roman" w:hAnsi="Times New Roman"/>
                <w:sz w:val="24"/>
                <w:szCs w:val="24"/>
              </w:rPr>
              <w:t xml:space="preserve"> </w:t>
            </w:r>
            <w:r w:rsidRPr="008B26BE">
              <w:rPr>
                <w:rFonts w:ascii="Times New Roman" w:hAnsi="Times New Roman"/>
                <w:sz w:val="24"/>
                <w:szCs w:val="24"/>
              </w:rPr>
              <w:t>предложений в тексте</w:t>
            </w:r>
          </w:p>
        </w:tc>
        <w:tc>
          <w:tcPr>
            <w:tcW w:w="0" w:type="auto"/>
            <w:tcBorders>
              <w:left w:val="single" w:sz="4" w:space="0" w:color="auto"/>
              <w:right w:val="single" w:sz="4" w:space="0" w:color="auto"/>
            </w:tcBorders>
            <w:vAlign w:val="center"/>
          </w:tcPr>
          <w:p w14:paraId="7B8FF47B" w14:textId="5878663E"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CA30672"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523F6392" w14:textId="77777777" w:rsidTr="00407BBC">
        <w:trPr>
          <w:trHeight w:val="171"/>
        </w:trPr>
        <w:tc>
          <w:tcPr>
            <w:tcW w:w="0" w:type="auto"/>
            <w:vMerge/>
            <w:tcBorders>
              <w:left w:val="single" w:sz="4" w:space="0" w:color="auto"/>
              <w:right w:val="single" w:sz="4" w:space="0" w:color="auto"/>
            </w:tcBorders>
            <w:vAlign w:val="center"/>
          </w:tcPr>
          <w:p w14:paraId="7B872E1F"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015A45" w14:textId="7CBF908D"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AF0B80C" w14:textId="1DF743C0"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FD179E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52D9CB" w14:textId="77777777" w:rsidTr="00407BBC">
        <w:trPr>
          <w:trHeight w:val="171"/>
        </w:trPr>
        <w:tc>
          <w:tcPr>
            <w:tcW w:w="0" w:type="auto"/>
            <w:vMerge/>
            <w:tcBorders>
              <w:left w:val="single" w:sz="4" w:space="0" w:color="auto"/>
              <w:right w:val="single" w:sz="4" w:space="0" w:color="auto"/>
            </w:tcBorders>
            <w:vAlign w:val="center"/>
          </w:tcPr>
          <w:p w14:paraId="64DBB63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EA8EE8" w14:textId="3DEAB85C" w:rsidR="000B00D6" w:rsidRPr="000B00D6" w:rsidRDefault="000B00D6" w:rsidP="00407BBC">
            <w:pPr>
              <w:rPr>
                <w:rFonts w:ascii="Times New Roman" w:hAnsi="Times New Roman"/>
                <w:sz w:val="24"/>
                <w:szCs w:val="24"/>
              </w:rPr>
            </w:pPr>
            <w:r w:rsidRPr="008B26BE">
              <w:rPr>
                <w:rFonts w:ascii="Times New Roman" w:hAnsi="Times New Roman"/>
                <w:sz w:val="24"/>
                <w:szCs w:val="24"/>
              </w:rPr>
              <w:t>правописание союзов</w:t>
            </w:r>
          </w:p>
        </w:tc>
        <w:tc>
          <w:tcPr>
            <w:tcW w:w="0" w:type="auto"/>
            <w:vMerge/>
            <w:tcBorders>
              <w:left w:val="single" w:sz="4" w:space="0" w:color="auto"/>
              <w:right w:val="single" w:sz="4" w:space="0" w:color="auto"/>
            </w:tcBorders>
            <w:vAlign w:val="center"/>
          </w:tcPr>
          <w:p w14:paraId="50795131"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2CA8C1"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8AB9369" w14:textId="77777777" w:rsidTr="00407BBC">
        <w:trPr>
          <w:trHeight w:val="171"/>
        </w:trPr>
        <w:tc>
          <w:tcPr>
            <w:tcW w:w="0" w:type="auto"/>
            <w:vMerge/>
            <w:tcBorders>
              <w:left w:val="single" w:sz="4" w:space="0" w:color="auto"/>
              <w:right w:val="single" w:sz="4" w:space="0" w:color="auto"/>
            </w:tcBorders>
            <w:vAlign w:val="center"/>
          </w:tcPr>
          <w:p w14:paraId="027A06E2"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66C02E" w14:textId="2198CCDD"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E7616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590A234"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8BBE4E" w14:textId="77777777" w:rsidTr="00407BBC">
        <w:trPr>
          <w:trHeight w:val="171"/>
        </w:trPr>
        <w:tc>
          <w:tcPr>
            <w:tcW w:w="0" w:type="auto"/>
            <w:vMerge/>
            <w:tcBorders>
              <w:left w:val="single" w:sz="4" w:space="0" w:color="auto"/>
              <w:right w:val="single" w:sz="4" w:space="0" w:color="auto"/>
            </w:tcBorders>
            <w:vAlign w:val="center"/>
          </w:tcPr>
          <w:p w14:paraId="5942F9E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7A4685" w14:textId="56E15BE5" w:rsidR="000B00D6" w:rsidRPr="000B00D6" w:rsidRDefault="000B00D6" w:rsidP="00407BBC">
            <w:pPr>
              <w:rPr>
                <w:rFonts w:ascii="Times New Roman" w:hAnsi="Times New Roman"/>
                <w:sz w:val="24"/>
                <w:szCs w:val="24"/>
              </w:rPr>
            </w:pPr>
            <w:r w:rsidRPr="008B26BE">
              <w:rPr>
                <w:rFonts w:ascii="Times New Roman" w:hAnsi="Times New Roman"/>
                <w:sz w:val="24"/>
                <w:szCs w:val="24"/>
              </w:rPr>
              <w:t>выписать сначала</w:t>
            </w:r>
            <w:r>
              <w:rPr>
                <w:rFonts w:ascii="Times New Roman" w:hAnsi="Times New Roman"/>
                <w:sz w:val="24"/>
                <w:szCs w:val="24"/>
              </w:rPr>
              <w:t xml:space="preserve"> </w:t>
            </w:r>
            <w:r w:rsidRPr="008B26BE">
              <w:rPr>
                <w:rFonts w:ascii="Times New Roman" w:hAnsi="Times New Roman"/>
                <w:sz w:val="24"/>
                <w:szCs w:val="24"/>
              </w:rPr>
              <w:t>предложения с сочинительными союзами, а затем с</w:t>
            </w:r>
            <w:r>
              <w:rPr>
                <w:rFonts w:ascii="Times New Roman" w:hAnsi="Times New Roman"/>
                <w:sz w:val="24"/>
                <w:szCs w:val="24"/>
              </w:rPr>
              <w:t xml:space="preserve"> </w:t>
            </w:r>
            <w:r w:rsidRPr="008B26BE">
              <w:rPr>
                <w:rFonts w:ascii="Times New Roman" w:hAnsi="Times New Roman"/>
                <w:sz w:val="24"/>
                <w:szCs w:val="24"/>
              </w:rPr>
              <w:t>подчинительными, расставляя знаки препинания</w:t>
            </w:r>
          </w:p>
        </w:tc>
        <w:tc>
          <w:tcPr>
            <w:tcW w:w="0" w:type="auto"/>
            <w:vMerge/>
            <w:tcBorders>
              <w:left w:val="single" w:sz="4" w:space="0" w:color="auto"/>
              <w:right w:val="single" w:sz="4" w:space="0" w:color="auto"/>
            </w:tcBorders>
            <w:vAlign w:val="center"/>
          </w:tcPr>
          <w:p w14:paraId="62F0453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C3436"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03B316CB" w14:textId="77777777" w:rsidTr="00407BBC">
        <w:trPr>
          <w:trHeight w:val="90"/>
        </w:trPr>
        <w:tc>
          <w:tcPr>
            <w:tcW w:w="0" w:type="auto"/>
            <w:vMerge w:val="restart"/>
            <w:tcBorders>
              <w:left w:val="single" w:sz="4" w:space="0" w:color="auto"/>
              <w:right w:val="single" w:sz="4" w:space="0" w:color="auto"/>
            </w:tcBorders>
            <w:vAlign w:val="center"/>
          </w:tcPr>
          <w:p w14:paraId="0CE86432" w14:textId="77777777" w:rsidR="002D25B4" w:rsidRPr="002D25B4" w:rsidRDefault="002D25B4" w:rsidP="00407BBC">
            <w:pPr>
              <w:jc w:val="center"/>
              <w:rPr>
                <w:rFonts w:ascii="Times New Roman" w:hAnsi="Times New Roman"/>
                <w:b/>
                <w:color w:val="181717"/>
                <w:sz w:val="24"/>
                <w:szCs w:val="24"/>
              </w:rPr>
            </w:pPr>
            <w:r w:rsidRPr="002D25B4">
              <w:rPr>
                <w:rFonts w:ascii="Times New Roman" w:hAnsi="Times New Roman"/>
                <w:b/>
                <w:color w:val="181717"/>
                <w:sz w:val="24"/>
                <w:szCs w:val="24"/>
              </w:rPr>
              <w:t>Тема 5.13.</w:t>
            </w:r>
          </w:p>
          <w:p w14:paraId="347FFD43" w14:textId="4A588CC2" w:rsidR="000B00D6" w:rsidRPr="00041098" w:rsidRDefault="002D25B4" w:rsidP="00407BBC">
            <w:pPr>
              <w:jc w:val="center"/>
              <w:rPr>
                <w:rFonts w:ascii="Times New Roman" w:hAnsi="Times New Roman"/>
                <w:b/>
                <w:color w:val="181717"/>
                <w:sz w:val="24"/>
                <w:szCs w:val="24"/>
              </w:rPr>
            </w:pPr>
            <w:r w:rsidRPr="002D25B4">
              <w:rPr>
                <w:rFonts w:ascii="Times New Roman" w:hAnsi="Times New Roman"/>
                <w:b/>
                <w:color w:val="181717"/>
                <w:sz w:val="24"/>
                <w:szCs w:val="24"/>
              </w:rPr>
              <w:t>Частица</w:t>
            </w:r>
          </w:p>
        </w:tc>
        <w:tc>
          <w:tcPr>
            <w:tcW w:w="2215" w:type="pct"/>
            <w:tcBorders>
              <w:top w:val="single" w:sz="4" w:space="0" w:color="auto"/>
              <w:left w:val="single" w:sz="4" w:space="0" w:color="auto"/>
              <w:bottom w:val="single" w:sz="4" w:space="0" w:color="auto"/>
              <w:right w:val="single" w:sz="4" w:space="0" w:color="auto"/>
            </w:tcBorders>
          </w:tcPr>
          <w:p w14:paraId="2D23C4CA" w14:textId="051476EE" w:rsidR="000B00D6" w:rsidRPr="00DE730D" w:rsidRDefault="002D25B4"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0413DDE" w14:textId="7121193C" w:rsidR="000B00D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1EF483C" w14:textId="761D14F7" w:rsidR="000B00D6" w:rsidRPr="004E6486" w:rsidRDefault="002D25B4" w:rsidP="00407BBC">
            <w:pPr>
              <w:spacing w:after="0" w:line="240" w:lineRule="auto"/>
              <w:rPr>
                <w:rFonts w:ascii="Times New Roman" w:hAnsi="Times New Roman"/>
                <w:bCs/>
                <w:iCs/>
                <w:sz w:val="24"/>
                <w:szCs w:val="24"/>
              </w:rPr>
            </w:pPr>
            <w:r w:rsidRPr="002D25B4">
              <w:rPr>
                <w:rFonts w:ascii="Times New Roman" w:hAnsi="Times New Roman"/>
                <w:bCs/>
                <w:iCs/>
                <w:sz w:val="24"/>
                <w:szCs w:val="24"/>
              </w:rPr>
              <w:t>ЛР4,ЛР5, ЛР6, МР3,МР4, ПР2,ЛРВ8</w:t>
            </w:r>
          </w:p>
        </w:tc>
      </w:tr>
      <w:tr w:rsidR="000B00D6" w:rsidRPr="00620259" w14:paraId="1B8A56FB" w14:textId="77777777" w:rsidTr="00407BBC">
        <w:trPr>
          <w:trHeight w:val="86"/>
        </w:trPr>
        <w:tc>
          <w:tcPr>
            <w:tcW w:w="0" w:type="auto"/>
            <w:vMerge/>
            <w:tcBorders>
              <w:left w:val="single" w:sz="4" w:space="0" w:color="auto"/>
              <w:right w:val="single" w:sz="4" w:space="0" w:color="auto"/>
            </w:tcBorders>
            <w:vAlign w:val="center"/>
          </w:tcPr>
          <w:p w14:paraId="48642519" w14:textId="77777777" w:rsidR="000B00D6" w:rsidRPr="0004109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F0195B" w14:textId="38B00841" w:rsidR="000B00D6" w:rsidRPr="00DE730D" w:rsidRDefault="002D25B4" w:rsidP="00407BBC">
            <w:pPr>
              <w:keepNext/>
              <w:keepLines/>
              <w:outlineLvl w:val="2"/>
              <w:rPr>
                <w:rFonts w:ascii="Times New Roman" w:hAnsi="Times New Roman"/>
                <w:bCs/>
                <w:color w:val="181717"/>
                <w:sz w:val="24"/>
                <w:szCs w:val="24"/>
              </w:rPr>
            </w:pPr>
            <w:r w:rsidRPr="002D25B4">
              <w:rPr>
                <w:rFonts w:ascii="Times New Roman" w:hAnsi="Times New Roman"/>
                <w:bCs/>
                <w:color w:val="181717"/>
                <w:sz w:val="24"/>
                <w:szCs w:val="24"/>
              </w:rPr>
              <w:t>Частица как часть речи. Употребление частиц в</w:t>
            </w:r>
            <w:r>
              <w:rPr>
                <w:rFonts w:ascii="Times New Roman" w:hAnsi="Times New Roman"/>
                <w:bCs/>
                <w:color w:val="181717"/>
                <w:sz w:val="24"/>
                <w:szCs w:val="24"/>
              </w:rPr>
              <w:t xml:space="preserve"> </w:t>
            </w:r>
            <w:r w:rsidRPr="002D25B4">
              <w:rPr>
                <w:rFonts w:ascii="Times New Roman" w:hAnsi="Times New Roman"/>
                <w:bCs/>
                <w:color w:val="181717"/>
                <w:sz w:val="24"/>
                <w:szCs w:val="24"/>
              </w:rPr>
              <w:t>речи.</w:t>
            </w:r>
          </w:p>
        </w:tc>
        <w:tc>
          <w:tcPr>
            <w:tcW w:w="0" w:type="auto"/>
            <w:tcBorders>
              <w:left w:val="single" w:sz="4" w:space="0" w:color="auto"/>
              <w:right w:val="single" w:sz="4" w:space="0" w:color="auto"/>
            </w:tcBorders>
            <w:vAlign w:val="center"/>
          </w:tcPr>
          <w:p w14:paraId="4A0999C4" w14:textId="314CB787"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D5CC8A5"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006EBAF1" w14:textId="77777777" w:rsidTr="00407BBC">
        <w:trPr>
          <w:trHeight w:val="86"/>
        </w:trPr>
        <w:tc>
          <w:tcPr>
            <w:tcW w:w="0" w:type="auto"/>
            <w:vMerge/>
            <w:tcBorders>
              <w:left w:val="single" w:sz="4" w:space="0" w:color="auto"/>
              <w:right w:val="single" w:sz="4" w:space="0" w:color="auto"/>
            </w:tcBorders>
            <w:vAlign w:val="center"/>
          </w:tcPr>
          <w:p w14:paraId="2537AA89" w14:textId="77777777" w:rsidR="000B00D6" w:rsidRPr="0004109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960AF5" w14:textId="409D2037" w:rsidR="000B00D6" w:rsidRPr="00DE730D" w:rsidRDefault="002D25B4"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2F33E5" w14:textId="67298E75"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3E69855"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5293F444" w14:textId="77777777" w:rsidTr="00407BBC">
        <w:trPr>
          <w:trHeight w:val="86"/>
        </w:trPr>
        <w:tc>
          <w:tcPr>
            <w:tcW w:w="0" w:type="auto"/>
            <w:vMerge/>
            <w:tcBorders>
              <w:left w:val="single" w:sz="4" w:space="0" w:color="auto"/>
              <w:right w:val="single" w:sz="4" w:space="0" w:color="auto"/>
            </w:tcBorders>
            <w:vAlign w:val="center"/>
          </w:tcPr>
          <w:p w14:paraId="33065CA9" w14:textId="77777777" w:rsidR="000B00D6" w:rsidRPr="0004109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1D8036" w14:textId="08A4CD04" w:rsidR="000B00D6"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частиц. Правописание</w:t>
            </w:r>
            <w:r>
              <w:rPr>
                <w:rFonts w:ascii="Times New Roman" w:hAnsi="Times New Roman"/>
                <w:bCs/>
                <w:color w:val="181717"/>
                <w:sz w:val="24"/>
                <w:szCs w:val="24"/>
              </w:rPr>
              <w:t xml:space="preserve"> </w:t>
            </w:r>
            <w:r w:rsidRPr="008B26BE">
              <w:rPr>
                <w:rFonts w:ascii="Times New Roman" w:hAnsi="Times New Roman"/>
                <w:bCs/>
                <w:color w:val="181717"/>
                <w:sz w:val="24"/>
                <w:szCs w:val="24"/>
              </w:rPr>
              <w:t>частиц НЕ и НИ с разными частями речи.</w:t>
            </w:r>
          </w:p>
        </w:tc>
        <w:tc>
          <w:tcPr>
            <w:tcW w:w="0" w:type="auto"/>
            <w:vMerge/>
            <w:tcBorders>
              <w:left w:val="single" w:sz="4" w:space="0" w:color="auto"/>
              <w:right w:val="single" w:sz="4" w:space="0" w:color="auto"/>
            </w:tcBorders>
            <w:vAlign w:val="center"/>
          </w:tcPr>
          <w:p w14:paraId="04CC5B2B"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D23DA7"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142A2A5B" w14:textId="77777777" w:rsidTr="00407BBC">
        <w:trPr>
          <w:trHeight w:val="86"/>
        </w:trPr>
        <w:tc>
          <w:tcPr>
            <w:tcW w:w="0" w:type="auto"/>
            <w:vMerge/>
            <w:tcBorders>
              <w:left w:val="single" w:sz="4" w:space="0" w:color="auto"/>
              <w:right w:val="single" w:sz="4" w:space="0" w:color="auto"/>
            </w:tcBorders>
            <w:vAlign w:val="center"/>
          </w:tcPr>
          <w:p w14:paraId="110EA691" w14:textId="77777777" w:rsidR="000B00D6" w:rsidRPr="0004109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A18B9FA" w14:textId="68BEA9EA" w:rsidR="000B00D6" w:rsidRPr="00DE730D" w:rsidRDefault="002D25B4"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1A39998"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4813BE"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7177B8F7" w14:textId="77777777" w:rsidTr="00407BBC">
        <w:trPr>
          <w:trHeight w:val="86"/>
        </w:trPr>
        <w:tc>
          <w:tcPr>
            <w:tcW w:w="0" w:type="auto"/>
            <w:vMerge/>
            <w:tcBorders>
              <w:left w:val="single" w:sz="4" w:space="0" w:color="auto"/>
              <w:right w:val="single" w:sz="4" w:space="0" w:color="auto"/>
            </w:tcBorders>
            <w:vAlign w:val="center"/>
          </w:tcPr>
          <w:p w14:paraId="30A79FBB" w14:textId="77777777" w:rsidR="000B00D6" w:rsidRPr="0004109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A78507" w14:textId="1AFC1E1C" w:rsidR="000B00D6"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 вспоминая правила написания частицы НЕ с</w:t>
            </w:r>
            <w:r>
              <w:rPr>
                <w:rFonts w:ascii="Times New Roman" w:hAnsi="Times New Roman"/>
                <w:bCs/>
                <w:color w:val="181717"/>
                <w:sz w:val="24"/>
                <w:szCs w:val="24"/>
              </w:rPr>
              <w:t xml:space="preserve"> </w:t>
            </w:r>
            <w:r w:rsidRPr="008B26BE">
              <w:rPr>
                <w:rFonts w:ascii="Times New Roman" w:hAnsi="Times New Roman"/>
                <w:bCs/>
                <w:color w:val="181717"/>
                <w:sz w:val="24"/>
                <w:szCs w:val="24"/>
              </w:rPr>
              <w:t>разными частями речи.</w:t>
            </w:r>
          </w:p>
        </w:tc>
        <w:tc>
          <w:tcPr>
            <w:tcW w:w="0" w:type="auto"/>
            <w:vMerge/>
            <w:tcBorders>
              <w:left w:val="single" w:sz="4" w:space="0" w:color="auto"/>
              <w:right w:val="single" w:sz="4" w:space="0" w:color="auto"/>
            </w:tcBorders>
            <w:vAlign w:val="center"/>
          </w:tcPr>
          <w:p w14:paraId="1AA72AF2"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A2751BE" w14:textId="77777777" w:rsidR="000B00D6" w:rsidRPr="004E6486" w:rsidRDefault="000B00D6" w:rsidP="00407BBC">
            <w:pPr>
              <w:spacing w:after="0" w:line="240" w:lineRule="auto"/>
              <w:rPr>
                <w:rFonts w:ascii="Times New Roman" w:hAnsi="Times New Roman"/>
                <w:bCs/>
                <w:iCs/>
                <w:sz w:val="24"/>
                <w:szCs w:val="24"/>
              </w:rPr>
            </w:pPr>
          </w:p>
        </w:tc>
      </w:tr>
      <w:tr w:rsidR="002D25B4" w:rsidRPr="00620259" w14:paraId="0DDCBE2C" w14:textId="77777777" w:rsidTr="00407BBC">
        <w:trPr>
          <w:trHeight w:val="90"/>
        </w:trPr>
        <w:tc>
          <w:tcPr>
            <w:tcW w:w="0" w:type="auto"/>
            <w:vMerge w:val="restart"/>
            <w:tcBorders>
              <w:left w:val="single" w:sz="4" w:space="0" w:color="auto"/>
              <w:right w:val="single" w:sz="4" w:space="0" w:color="auto"/>
            </w:tcBorders>
            <w:vAlign w:val="center"/>
          </w:tcPr>
          <w:p w14:paraId="239BCBDF"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5.14.</w:t>
            </w:r>
          </w:p>
          <w:p w14:paraId="2AE8EC2D"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Междометия и</w:t>
            </w:r>
          </w:p>
          <w:p w14:paraId="44B93CBC"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звукоподражательные</w:t>
            </w:r>
          </w:p>
          <w:p w14:paraId="450714FF" w14:textId="115BCF97" w:rsidR="002D25B4" w:rsidRPr="00041098"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3BBD5EE4" w14:textId="0B1EF259" w:rsidR="002D25B4" w:rsidRPr="00DE730D" w:rsidRDefault="002D25B4"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AEE2C03" w14:textId="1AF129A2" w:rsidR="002D25B4"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E1B7177" w14:textId="3C245749" w:rsidR="002D25B4" w:rsidRPr="004E6486" w:rsidRDefault="002D25B4" w:rsidP="00407BBC">
            <w:pPr>
              <w:spacing w:after="0" w:line="240" w:lineRule="auto"/>
              <w:rPr>
                <w:rFonts w:ascii="Times New Roman" w:hAnsi="Times New Roman"/>
                <w:bCs/>
                <w:iCs/>
                <w:sz w:val="24"/>
                <w:szCs w:val="24"/>
              </w:rPr>
            </w:pPr>
            <w:r w:rsidRPr="002D25B4">
              <w:rPr>
                <w:rFonts w:ascii="Times New Roman" w:hAnsi="Times New Roman"/>
                <w:bCs/>
                <w:iCs/>
                <w:sz w:val="24"/>
                <w:szCs w:val="24"/>
              </w:rPr>
              <w:t>ЛР1,ЛР2,ЛР5,ЛР6,МР1, МР3,ПР1,ЛРВ7, ЛРВ2,ЛРВ7</w:t>
            </w:r>
          </w:p>
        </w:tc>
      </w:tr>
      <w:tr w:rsidR="002D25B4" w:rsidRPr="00620259" w14:paraId="5581D6C7" w14:textId="77777777" w:rsidTr="00407BBC">
        <w:trPr>
          <w:trHeight w:val="86"/>
        </w:trPr>
        <w:tc>
          <w:tcPr>
            <w:tcW w:w="0" w:type="auto"/>
            <w:vMerge/>
            <w:tcBorders>
              <w:left w:val="single" w:sz="4" w:space="0" w:color="auto"/>
              <w:right w:val="single" w:sz="4" w:space="0" w:color="auto"/>
            </w:tcBorders>
            <w:vAlign w:val="center"/>
          </w:tcPr>
          <w:p w14:paraId="79750B70"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44B622" w14:textId="06019E97"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Междометия и звукоподражательные слова.</w:t>
            </w:r>
            <w:r>
              <w:rPr>
                <w:rFonts w:ascii="Times New Roman" w:hAnsi="Times New Roman"/>
                <w:bCs/>
                <w:color w:val="181717"/>
                <w:sz w:val="24"/>
                <w:szCs w:val="24"/>
              </w:rPr>
              <w:t xml:space="preserve"> </w:t>
            </w:r>
            <w:r w:rsidRPr="008B26BE">
              <w:rPr>
                <w:rFonts w:ascii="Times New Roman" w:hAnsi="Times New Roman"/>
                <w:bCs/>
                <w:color w:val="181717"/>
                <w:sz w:val="24"/>
                <w:szCs w:val="24"/>
              </w:rPr>
              <w:t>Употребление междометий в речи</w:t>
            </w:r>
          </w:p>
        </w:tc>
        <w:tc>
          <w:tcPr>
            <w:tcW w:w="0" w:type="auto"/>
            <w:tcBorders>
              <w:left w:val="single" w:sz="4" w:space="0" w:color="auto"/>
              <w:right w:val="single" w:sz="4" w:space="0" w:color="auto"/>
            </w:tcBorders>
            <w:vAlign w:val="center"/>
          </w:tcPr>
          <w:p w14:paraId="590C064D" w14:textId="19148366"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D5A8A8B"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CA0C057" w14:textId="77777777" w:rsidTr="00407BBC">
        <w:trPr>
          <w:trHeight w:val="86"/>
        </w:trPr>
        <w:tc>
          <w:tcPr>
            <w:tcW w:w="0" w:type="auto"/>
            <w:vMerge/>
            <w:tcBorders>
              <w:left w:val="single" w:sz="4" w:space="0" w:color="auto"/>
              <w:right w:val="single" w:sz="4" w:space="0" w:color="auto"/>
            </w:tcBorders>
            <w:vAlign w:val="center"/>
          </w:tcPr>
          <w:p w14:paraId="711979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6230FE" w14:textId="14FD2372" w:rsidR="002D25B4" w:rsidRPr="00DE730D" w:rsidRDefault="002D25B4"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FE6ECB" w14:textId="4301A729"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9ED3897"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4617B3B7" w14:textId="77777777" w:rsidTr="00407BBC">
        <w:trPr>
          <w:trHeight w:val="86"/>
        </w:trPr>
        <w:tc>
          <w:tcPr>
            <w:tcW w:w="0" w:type="auto"/>
            <w:vMerge/>
            <w:tcBorders>
              <w:left w:val="single" w:sz="4" w:space="0" w:color="auto"/>
              <w:right w:val="single" w:sz="4" w:space="0" w:color="auto"/>
            </w:tcBorders>
            <w:vAlign w:val="center"/>
          </w:tcPr>
          <w:p w14:paraId="0DFF8806"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120D6C" w14:textId="3738E386"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w:t>
            </w:r>
            <w:r>
              <w:rPr>
                <w:rFonts w:ascii="Times New Roman" w:hAnsi="Times New Roman"/>
                <w:bCs/>
                <w:color w:val="181717"/>
                <w:sz w:val="24"/>
                <w:szCs w:val="24"/>
              </w:rPr>
              <w:t xml:space="preserve"> </w:t>
            </w:r>
            <w:r w:rsidRPr="008B26BE">
              <w:rPr>
                <w:rFonts w:ascii="Times New Roman" w:hAnsi="Times New Roman"/>
                <w:bCs/>
                <w:color w:val="181717"/>
                <w:sz w:val="24"/>
                <w:szCs w:val="24"/>
              </w:rPr>
              <w:t>звукоподражаний. Знаки препинания в предложениях с</w:t>
            </w:r>
            <w:r w:rsidR="00BE0429">
              <w:rPr>
                <w:rFonts w:ascii="Times New Roman" w:hAnsi="Times New Roman"/>
                <w:bCs/>
                <w:color w:val="181717"/>
                <w:sz w:val="24"/>
                <w:szCs w:val="24"/>
              </w:rPr>
              <w:t xml:space="preserve"> </w:t>
            </w:r>
            <w:r w:rsidRPr="008B26BE">
              <w:rPr>
                <w:rFonts w:ascii="Times New Roman" w:hAnsi="Times New Roman"/>
                <w:bCs/>
                <w:color w:val="181717"/>
                <w:sz w:val="24"/>
                <w:szCs w:val="24"/>
              </w:rPr>
              <w:t>междометиями.</w:t>
            </w:r>
          </w:p>
        </w:tc>
        <w:tc>
          <w:tcPr>
            <w:tcW w:w="0" w:type="auto"/>
            <w:vMerge/>
            <w:tcBorders>
              <w:left w:val="single" w:sz="4" w:space="0" w:color="auto"/>
              <w:right w:val="single" w:sz="4" w:space="0" w:color="auto"/>
            </w:tcBorders>
            <w:vAlign w:val="center"/>
          </w:tcPr>
          <w:p w14:paraId="1299A767"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B7D29E"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6247D58" w14:textId="77777777" w:rsidTr="00407BBC">
        <w:trPr>
          <w:trHeight w:val="86"/>
        </w:trPr>
        <w:tc>
          <w:tcPr>
            <w:tcW w:w="0" w:type="auto"/>
            <w:vMerge/>
            <w:tcBorders>
              <w:left w:val="single" w:sz="4" w:space="0" w:color="auto"/>
              <w:right w:val="single" w:sz="4" w:space="0" w:color="auto"/>
            </w:tcBorders>
            <w:vAlign w:val="center"/>
          </w:tcPr>
          <w:p w14:paraId="165655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925E5DA" w14:textId="2DBCB5E6" w:rsidR="002D25B4" w:rsidRPr="00DE730D" w:rsidRDefault="002D25B4"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DEF89E8"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8A351D"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3A360770" w14:textId="77777777" w:rsidTr="00407BBC">
        <w:trPr>
          <w:trHeight w:val="86"/>
        </w:trPr>
        <w:tc>
          <w:tcPr>
            <w:tcW w:w="0" w:type="auto"/>
            <w:vMerge/>
            <w:tcBorders>
              <w:left w:val="single" w:sz="4" w:space="0" w:color="auto"/>
              <w:right w:val="single" w:sz="4" w:space="0" w:color="auto"/>
            </w:tcBorders>
            <w:vAlign w:val="center"/>
          </w:tcPr>
          <w:p w14:paraId="40E94A59"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D606B5" w14:textId="570726C0" w:rsidR="002D25B4" w:rsidRPr="00DE730D" w:rsidRDefault="00BE0429" w:rsidP="00407BBC">
            <w:pPr>
              <w:spacing w:after="3"/>
              <w:ind w:right="-12"/>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 звукоподражаний. Знаки препинания в</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предложениях с междометиями.</w:t>
            </w:r>
          </w:p>
        </w:tc>
        <w:tc>
          <w:tcPr>
            <w:tcW w:w="0" w:type="auto"/>
            <w:vMerge/>
            <w:tcBorders>
              <w:left w:val="single" w:sz="4" w:space="0" w:color="auto"/>
              <w:right w:val="single" w:sz="4" w:space="0" w:color="auto"/>
            </w:tcBorders>
            <w:vAlign w:val="center"/>
          </w:tcPr>
          <w:p w14:paraId="3DCC2772"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120426" w14:textId="77777777" w:rsidR="002D25B4" w:rsidRPr="004E6486" w:rsidRDefault="002D25B4" w:rsidP="00407BBC">
            <w:pPr>
              <w:spacing w:after="0" w:line="240" w:lineRule="auto"/>
              <w:rPr>
                <w:rFonts w:ascii="Times New Roman" w:hAnsi="Times New Roman"/>
                <w:bCs/>
                <w:iCs/>
                <w:sz w:val="24"/>
                <w:szCs w:val="24"/>
              </w:rPr>
            </w:pPr>
          </w:p>
        </w:tc>
      </w:tr>
      <w:tr w:rsidR="00BE0429" w:rsidRPr="00620259" w14:paraId="3A92A926" w14:textId="77777777" w:rsidTr="00407BBC">
        <w:trPr>
          <w:trHeight w:val="90"/>
        </w:trPr>
        <w:tc>
          <w:tcPr>
            <w:tcW w:w="0" w:type="auto"/>
            <w:vMerge w:val="restart"/>
            <w:tcBorders>
              <w:left w:val="single" w:sz="4" w:space="0" w:color="auto"/>
              <w:right w:val="single" w:sz="4" w:space="0" w:color="auto"/>
            </w:tcBorders>
            <w:vAlign w:val="center"/>
          </w:tcPr>
          <w:p w14:paraId="297DFFB6" w14:textId="77777777" w:rsidR="00BE0429" w:rsidRDefault="00BE0429"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74B35">
              <w:rPr>
                <w:rFonts w:ascii="Times New Roman" w:hAnsi="Times New Roman"/>
                <w:b/>
                <w:color w:val="181717"/>
                <w:sz w:val="24"/>
                <w:szCs w:val="24"/>
              </w:rPr>
              <w:t xml:space="preserve"> </w:t>
            </w:r>
          </w:p>
          <w:p w14:paraId="6C6AFCA0" w14:textId="55409416" w:rsidR="00BE0429" w:rsidRPr="00041098" w:rsidRDefault="00BE0429" w:rsidP="00407BBC">
            <w:pPr>
              <w:jc w:val="center"/>
              <w:rPr>
                <w:rFonts w:ascii="Times New Roman" w:hAnsi="Times New Roman"/>
                <w:b/>
                <w:color w:val="181717"/>
                <w:sz w:val="24"/>
                <w:szCs w:val="24"/>
              </w:rPr>
            </w:pPr>
            <w:r w:rsidRPr="00674B35">
              <w:rPr>
                <w:rFonts w:ascii="Times New Roman" w:hAnsi="Times New Roman"/>
                <w:b/>
                <w:color w:val="181717"/>
                <w:sz w:val="24"/>
                <w:szCs w:val="24"/>
              </w:rPr>
              <w:t>Синтаксис и</w:t>
            </w:r>
            <w:r>
              <w:rPr>
                <w:rFonts w:ascii="Times New Roman" w:hAnsi="Times New Roman"/>
                <w:b/>
                <w:color w:val="181717"/>
                <w:sz w:val="24"/>
                <w:szCs w:val="24"/>
              </w:rPr>
              <w:t xml:space="preserve"> </w:t>
            </w:r>
            <w:r w:rsidRPr="00674B35">
              <w:rPr>
                <w:rFonts w:ascii="Times New Roman" w:hAnsi="Times New Roman"/>
                <w:b/>
                <w:color w:val="181717"/>
                <w:sz w:val="24"/>
                <w:szCs w:val="24"/>
              </w:rPr>
              <w:t>пунктуация.</w:t>
            </w:r>
          </w:p>
        </w:tc>
        <w:tc>
          <w:tcPr>
            <w:tcW w:w="2215" w:type="pct"/>
            <w:tcBorders>
              <w:top w:val="single" w:sz="4" w:space="0" w:color="auto"/>
              <w:left w:val="single" w:sz="4" w:space="0" w:color="auto"/>
              <w:bottom w:val="single" w:sz="4" w:space="0" w:color="auto"/>
              <w:right w:val="single" w:sz="4" w:space="0" w:color="auto"/>
            </w:tcBorders>
          </w:tcPr>
          <w:p w14:paraId="5F6A7BFC" w14:textId="7DEBAFF7" w:rsidR="00BE0429" w:rsidRPr="008B26BE" w:rsidRDefault="00BE0429"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323681D" w14:textId="42B797D8" w:rsidR="00BE0429"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5F1A7B3" w14:textId="77777777" w:rsidR="00BE0429" w:rsidRPr="00BE0429" w:rsidRDefault="00BE0429" w:rsidP="00407BBC">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05DD3C9"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78B6E664" w14:textId="77777777" w:rsidTr="00407BBC">
        <w:trPr>
          <w:trHeight w:val="86"/>
        </w:trPr>
        <w:tc>
          <w:tcPr>
            <w:tcW w:w="0" w:type="auto"/>
            <w:vMerge/>
            <w:tcBorders>
              <w:left w:val="single" w:sz="4" w:space="0" w:color="auto"/>
              <w:right w:val="single" w:sz="4" w:space="0" w:color="auto"/>
            </w:tcBorders>
            <w:vAlign w:val="center"/>
          </w:tcPr>
          <w:p w14:paraId="79915D3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B2655E" w14:textId="395B009C"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Основные единицы синтаксиса</w:t>
            </w:r>
          </w:p>
        </w:tc>
        <w:tc>
          <w:tcPr>
            <w:tcW w:w="0" w:type="auto"/>
            <w:tcBorders>
              <w:left w:val="single" w:sz="4" w:space="0" w:color="auto"/>
              <w:right w:val="single" w:sz="4" w:space="0" w:color="auto"/>
            </w:tcBorders>
            <w:vAlign w:val="center"/>
          </w:tcPr>
          <w:p w14:paraId="4EE7A52F" w14:textId="17E15BEF"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7B8D457"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3C8C48DB" w14:textId="77777777" w:rsidTr="00407BBC">
        <w:trPr>
          <w:trHeight w:val="86"/>
        </w:trPr>
        <w:tc>
          <w:tcPr>
            <w:tcW w:w="0" w:type="auto"/>
            <w:vMerge/>
            <w:tcBorders>
              <w:left w:val="single" w:sz="4" w:space="0" w:color="auto"/>
              <w:right w:val="single" w:sz="4" w:space="0" w:color="auto"/>
            </w:tcBorders>
            <w:vAlign w:val="center"/>
          </w:tcPr>
          <w:p w14:paraId="1BB193E6"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683A4EB" w14:textId="2272FB05" w:rsidR="00BE0429" w:rsidRPr="008B26BE" w:rsidRDefault="00BE0429"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A6DFE" w14:textId="3B90AC67"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3A599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1EC7644B" w14:textId="77777777" w:rsidTr="00407BBC">
        <w:trPr>
          <w:trHeight w:val="86"/>
        </w:trPr>
        <w:tc>
          <w:tcPr>
            <w:tcW w:w="0" w:type="auto"/>
            <w:vMerge/>
            <w:tcBorders>
              <w:left w:val="single" w:sz="4" w:space="0" w:color="auto"/>
              <w:right w:val="single" w:sz="4" w:space="0" w:color="auto"/>
            </w:tcBorders>
            <w:vAlign w:val="center"/>
          </w:tcPr>
          <w:p w14:paraId="6CD3C037"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81E2D6" w14:textId="56BFB340"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составление словосочетаний и</w:t>
            </w:r>
            <w:r>
              <w:rPr>
                <w:rFonts w:ascii="Times New Roman" w:hAnsi="Times New Roman"/>
                <w:bCs/>
                <w:color w:val="181717"/>
                <w:sz w:val="24"/>
                <w:szCs w:val="24"/>
              </w:rPr>
              <w:t xml:space="preserve"> </w:t>
            </w:r>
            <w:r w:rsidRPr="00BE0429">
              <w:rPr>
                <w:rFonts w:ascii="Times New Roman" w:hAnsi="Times New Roman"/>
                <w:bCs/>
                <w:color w:val="181717"/>
                <w:sz w:val="24"/>
                <w:szCs w:val="24"/>
              </w:rPr>
              <w:t>предложений, объяснение их отличия друг от друга.</w:t>
            </w:r>
          </w:p>
        </w:tc>
        <w:tc>
          <w:tcPr>
            <w:tcW w:w="0" w:type="auto"/>
            <w:vMerge/>
            <w:tcBorders>
              <w:left w:val="single" w:sz="4" w:space="0" w:color="auto"/>
              <w:right w:val="single" w:sz="4" w:space="0" w:color="auto"/>
            </w:tcBorders>
            <w:vAlign w:val="center"/>
          </w:tcPr>
          <w:p w14:paraId="1BE7F21A"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3F986D"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294BBD5D" w14:textId="77777777" w:rsidTr="00407BBC">
        <w:trPr>
          <w:trHeight w:val="86"/>
        </w:trPr>
        <w:tc>
          <w:tcPr>
            <w:tcW w:w="0" w:type="auto"/>
            <w:vMerge/>
            <w:tcBorders>
              <w:left w:val="single" w:sz="4" w:space="0" w:color="auto"/>
              <w:right w:val="single" w:sz="4" w:space="0" w:color="auto"/>
            </w:tcBorders>
            <w:vAlign w:val="center"/>
          </w:tcPr>
          <w:p w14:paraId="625F4AC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51466" w14:textId="79AD0BDE" w:rsidR="00BE0429" w:rsidRPr="008B26BE" w:rsidRDefault="00BE0429"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AC9846"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A7BC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5D8EDD3" w14:textId="77777777" w:rsidTr="00407BBC">
        <w:trPr>
          <w:trHeight w:val="86"/>
        </w:trPr>
        <w:tc>
          <w:tcPr>
            <w:tcW w:w="0" w:type="auto"/>
            <w:vMerge/>
            <w:tcBorders>
              <w:left w:val="single" w:sz="4" w:space="0" w:color="auto"/>
              <w:right w:val="single" w:sz="4" w:space="0" w:color="auto"/>
            </w:tcBorders>
            <w:vAlign w:val="center"/>
          </w:tcPr>
          <w:p w14:paraId="59AC6F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D7B3A" w14:textId="1DFD3D7B"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подготовка доклада: «Основные единицы синтаксиса.</w:t>
            </w:r>
            <w:r>
              <w:rPr>
                <w:rFonts w:ascii="Times New Roman" w:hAnsi="Times New Roman"/>
                <w:bCs/>
                <w:color w:val="181717"/>
                <w:sz w:val="24"/>
                <w:szCs w:val="24"/>
              </w:rPr>
              <w:t xml:space="preserve"> </w:t>
            </w:r>
            <w:r w:rsidRPr="00BE0429">
              <w:rPr>
                <w:rFonts w:ascii="Times New Roman" w:hAnsi="Times New Roman"/>
                <w:bCs/>
                <w:color w:val="181717"/>
                <w:sz w:val="24"/>
                <w:szCs w:val="24"/>
              </w:rPr>
              <w:t>Виды синтаксических связей»</w:t>
            </w:r>
          </w:p>
        </w:tc>
        <w:tc>
          <w:tcPr>
            <w:tcW w:w="0" w:type="auto"/>
            <w:vMerge/>
            <w:tcBorders>
              <w:left w:val="single" w:sz="4" w:space="0" w:color="auto"/>
              <w:right w:val="single" w:sz="4" w:space="0" w:color="auto"/>
            </w:tcBorders>
            <w:vAlign w:val="center"/>
          </w:tcPr>
          <w:p w14:paraId="1CAD4D18"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F735036"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748C19A9" w14:textId="77777777" w:rsidTr="00407BBC">
        <w:trPr>
          <w:trHeight w:val="90"/>
        </w:trPr>
        <w:tc>
          <w:tcPr>
            <w:tcW w:w="0" w:type="auto"/>
            <w:vMerge w:val="restart"/>
            <w:tcBorders>
              <w:left w:val="single" w:sz="4" w:space="0" w:color="auto"/>
              <w:right w:val="single" w:sz="4" w:space="0" w:color="auto"/>
            </w:tcBorders>
            <w:vAlign w:val="center"/>
          </w:tcPr>
          <w:p w14:paraId="5BB0C395" w14:textId="77777777" w:rsidR="003F5D69" w:rsidRPr="003F5D69" w:rsidRDefault="003F5D69" w:rsidP="00407BBC">
            <w:pPr>
              <w:jc w:val="center"/>
              <w:rPr>
                <w:rFonts w:ascii="Times New Roman" w:hAnsi="Times New Roman"/>
                <w:b/>
                <w:color w:val="181717"/>
                <w:sz w:val="24"/>
                <w:szCs w:val="24"/>
              </w:rPr>
            </w:pPr>
            <w:r w:rsidRPr="003F5D69">
              <w:rPr>
                <w:rFonts w:ascii="Times New Roman" w:hAnsi="Times New Roman"/>
                <w:b/>
                <w:color w:val="181717"/>
                <w:sz w:val="24"/>
                <w:szCs w:val="24"/>
              </w:rPr>
              <w:t>Тема</w:t>
            </w:r>
          </w:p>
          <w:p w14:paraId="598FEC13" w14:textId="274C1814" w:rsidR="00BE0429" w:rsidRPr="00041098" w:rsidRDefault="003F5D69" w:rsidP="00407BBC">
            <w:pPr>
              <w:jc w:val="center"/>
              <w:rPr>
                <w:rFonts w:ascii="Times New Roman" w:hAnsi="Times New Roman"/>
                <w:b/>
                <w:color w:val="181717"/>
                <w:sz w:val="24"/>
                <w:szCs w:val="24"/>
              </w:rPr>
            </w:pPr>
            <w:r w:rsidRPr="003F5D69">
              <w:rPr>
                <w:rFonts w:ascii="Times New Roman" w:hAnsi="Times New Roman"/>
                <w:b/>
                <w:color w:val="181717"/>
                <w:sz w:val="24"/>
                <w:szCs w:val="24"/>
              </w:rPr>
              <w:t>6.2. Словосочетание.</w:t>
            </w:r>
          </w:p>
        </w:tc>
        <w:tc>
          <w:tcPr>
            <w:tcW w:w="2215" w:type="pct"/>
            <w:tcBorders>
              <w:top w:val="single" w:sz="4" w:space="0" w:color="auto"/>
              <w:left w:val="single" w:sz="4" w:space="0" w:color="auto"/>
              <w:bottom w:val="single" w:sz="4" w:space="0" w:color="auto"/>
              <w:right w:val="single" w:sz="4" w:space="0" w:color="auto"/>
            </w:tcBorders>
          </w:tcPr>
          <w:p w14:paraId="016077E3" w14:textId="00A5EFEA" w:rsidR="00BE0429" w:rsidRPr="008B26BE" w:rsidRDefault="00BE0429"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CE3F0EA" w14:textId="486D98BD" w:rsidR="00BE0429"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F9E3CB6" w14:textId="54ECBC1F" w:rsidR="00BE0429" w:rsidRPr="004E6486" w:rsidRDefault="003F5D69" w:rsidP="00407BBC">
            <w:pPr>
              <w:spacing w:after="0" w:line="240" w:lineRule="auto"/>
              <w:rPr>
                <w:rFonts w:ascii="Times New Roman" w:hAnsi="Times New Roman"/>
                <w:bCs/>
                <w:iCs/>
                <w:sz w:val="24"/>
                <w:szCs w:val="24"/>
              </w:rPr>
            </w:pPr>
            <w:r w:rsidRPr="003F5D69">
              <w:rPr>
                <w:rFonts w:ascii="Times New Roman" w:hAnsi="Times New Roman"/>
                <w:bCs/>
                <w:iCs/>
                <w:sz w:val="24"/>
                <w:szCs w:val="24"/>
              </w:rPr>
              <w:t>ЛР1,ЛР2,ЛР5,ЛР6,МР1, МР3,ПР1,ЛРВ7, ЛРВ2,ЛРВ7</w:t>
            </w:r>
          </w:p>
        </w:tc>
      </w:tr>
      <w:tr w:rsidR="00BE0429" w:rsidRPr="00620259" w14:paraId="39A33E7A" w14:textId="77777777" w:rsidTr="00407BBC">
        <w:trPr>
          <w:trHeight w:val="86"/>
        </w:trPr>
        <w:tc>
          <w:tcPr>
            <w:tcW w:w="0" w:type="auto"/>
            <w:vMerge/>
            <w:tcBorders>
              <w:left w:val="single" w:sz="4" w:space="0" w:color="auto"/>
              <w:right w:val="single" w:sz="4" w:space="0" w:color="auto"/>
            </w:tcBorders>
            <w:vAlign w:val="center"/>
          </w:tcPr>
          <w:p w14:paraId="48B01A89"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F6D9D4" w14:textId="1425D55A" w:rsidR="00BE0429" w:rsidRPr="008B26BE"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Строение словосочетания. Виды связи слов в</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словосочетании</w:t>
            </w:r>
          </w:p>
        </w:tc>
        <w:tc>
          <w:tcPr>
            <w:tcW w:w="0" w:type="auto"/>
            <w:tcBorders>
              <w:left w:val="single" w:sz="4" w:space="0" w:color="auto"/>
              <w:right w:val="single" w:sz="4" w:space="0" w:color="auto"/>
            </w:tcBorders>
            <w:vAlign w:val="center"/>
          </w:tcPr>
          <w:p w14:paraId="670F6E9C" w14:textId="0CAF9EB5"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6133348"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0D2BFAC2" w14:textId="77777777" w:rsidTr="00407BBC">
        <w:trPr>
          <w:trHeight w:val="86"/>
        </w:trPr>
        <w:tc>
          <w:tcPr>
            <w:tcW w:w="0" w:type="auto"/>
            <w:vMerge/>
            <w:tcBorders>
              <w:left w:val="single" w:sz="4" w:space="0" w:color="auto"/>
              <w:right w:val="single" w:sz="4" w:space="0" w:color="auto"/>
            </w:tcBorders>
            <w:vAlign w:val="center"/>
          </w:tcPr>
          <w:p w14:paraId="46A0A8AF"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41DAA" w14:textId="49FE0B0C" w:rsidR="00BE0429" w:rsidRPr="008B26BE" w:rsidRDefault="00BE0429"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A2BF4D" w14:textId="48683808"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791BDD2"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02EE6B91" w14:textId="77777777" w:rsidTr="00407BBC">
        <w:trPr>
          <w:trHeight w:val="86"/>
        </w:trPr>
        <w:tc>
          <w:tcPr>
            <w:tcW w:w="0" w:type="auto"/>
            <w:vMerge/>
            <w:tcBorders>
              <w:left w:val="single" w:sz="4" w:space="0" w:color="auto"/>
              <w:right w:val="single" w:sz="4" w:space="0" w:color="auto"/>
            </w:tcBorders>
            <w:vAlign w:val="center"/>
          </w:tcPr>
          <w:p w14:paraId="6B3F934E"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030556" w14:textId="7F462227" w:rsidR="00BE0429" w:rsidRPr="008B26BE"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 словосочетаний.</w:t>
            </w:r>
          </w:p>
        </w:tc>
        <w:tc>
          <w:tcPr>
            <w:tcW w:w="0" w:type="auto"/>
            <w:vMerge/>
            <w:tcBorders>
              <w:left w:val="single" w:sz="4" w:space="0" w:color="auto"/>
              <w:right w:val="single" w:sz="4" w:space="0" w:color="auto"/>
            </w:tcBorders>
            <w:vAlign w:val="center"/>
          </w:tcPr>
          <w:p w14:paraId="6BF05A3A"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EC266CB"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43AF4BC" w14:textId="77777777" w:rsidTr="00407BBC">
        <w:trPr>
          <w:trHeight w:val="86"/>
        </w:trPr>
        <w:tc>
          <w:tcPr>
            <w:tcW w:w="0" w:type="auto"/>
            <w:vMerge/>
            <w:tcBorders>
              <w:left w:val="single" w:sz="4" w:space="0" w:color="auto"/>
              <w:right w:val="single" w:sz="4" w:space="0" w:color="auto"/>
            </w:tcBorders>
            <w:vAlign w:val="center"/>
          </w:tcPr>
          <w:p w14:paraId="0FA149DC"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9B2889" w14:textId="5D9EA400" w:rsidR="00BE0429" w:rsidRPr="008B26BE" w:rsidRDefault="003F5D69"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06ECF50"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613E4BE"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CA26331" w14:textId="77777777" w:rsidTr="00407BBC">
        <w:trPr>
          <w:trHeight w:val="86"/>
        </w:trPr>
        <w:tc>
          <w:tcPr>
            <w:tcW w:w="0" w:type="auto"/>
            <w:vMerge/>
            <w:tcBorders>
              <w:left w:val="single" w:sz="4" w:space="0" w:color="auto"/>
              <w:right w:val="single" w:sz="4" w:space="0" w:color="auto"/>
            </w:tcBorders>
            <w:vAlign w:val="center"/>
          </w:tcPr>
          <w:p w14:paraId="24CBB4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F1B8B" w14:textId="77CC7701"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w:t>
            </w:r>
          </w:p>
          <w:p w14:paraId="30609743" w14:textId="77777777"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словосочетаний. Доклад «Роль словосочетания в</w:t>
            </w:r>
          </w:p>
          <w:p w14:paraId="35D7808A" w14:textId="0497B13F" w:rsidR="00BE0429" w:rsidRPr="008B26BE"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построении предложения».</w:t>
            </w:r>
          </w:p>
        </w:tc>
        <w:tc>
          <w:tcPr>
            <w:tcW w:w="0" w:type="auto"/>
            <w:vMerge/>
            <w:tcBorders>
              <w:left w:val="single" w:sz="4" w:space="0" w:color="auto"/>
              <w:right w:val="single" w:sz="4" w:space="0" w:color="auto"/>
            </w:tcBorders>
            <w:vAlign w:val="center"/>
          </w:tcPr>
          <w:p w14:paraId="276B0E45"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0F2244" w14:textId="77777777" w:rsidR="00BE0429" w:rsidRPr="004E6486" w:rsidRDefault="00BE0429" w:rsidP="00407BBC">
            <w:pPr>
              <w:spacing w:after="0" w:line="240" w:lineRule="auto"/>
              <w:rPr>
                <w:rFonts w:ascii="Times New Roman" w:hAnsi="Times New Roman"/>
                <w:bCs/>
                <w:iCs/>
                <w:sz w:val="24"/>
                <w:szCs w:val="24"/>
              </w:rPr>
            </w:pPr>
          </w:p>
        </w:tc>
      </w:tr>
      <w:tr w:rsidR="00867726" w:rsidRPr="00620259" w14:paraId="27FAD01A" w14:textId="77777777" w:rsidTr="00407BBC">
        <w:trPr>
          <w:trHeight w:val="175"/>
        </w:trPr>
        <w:tc>
          <w:tcPr>
            <w:tcW w:w="0" w:type="auto"/>
            <w:vMerge w:val="restart"/>
            <w:tcBorders>
              <w:left w:val="single" w:sz="4" w:space="0" w:color="auto"/>
              <w:right w:val="single" w:sz="4" w:space="0" w:color="auto"/>
            </w:tcBorders>
            <w:vAlign w:val="center"/>
          </w:tcPr>
          <w:p w14:paraId="1C453F82" w14:textId="77777777"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6.3.</w:t>
            </w:r>
          </w:p>
          <w:p w14:paraId="274BE753" w14:textId="27A23020"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Простое предложение.</w:t>
            </w:r>
          </w:p>
        </w:tc>
        <w:tc>
          <w:tcPr>
            <w:tcW w:w="2215" w:type="pct"/>
            <w:tcBorders>
              <w:top w:val="single" w:sz="4" w:space="0" w:color="auto"/>
              <w:left w:val="single" w:sz="4" w:space="0" w:color="auto"/>
              <w:bottom w:val="single" w:sz="4" w:space="0" w:color="auto"/>
              <w:right w:val="single" w:sz="4" w:space="0" w:color="auto"/>
            </w:tcBorders>
          </w:tcPr>
          <w:p w14:paraId="25F61BAB" w14:textId="76FB9D36"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031A8" w14:textId="45F827A1" w:rsidR="0086772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FCDDF42" w14:textId="26843903"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45B6F9F4" w14:textId="77777777" w:rsidTr="00407BBC">
        <w:trPr>
          <w:trHeight w:val="171"/>
        </w:trPr>
        <w:tc>
          <w:tcPr>
            <w:tcW w:w="0" w:type="auto"/>
            <w:vMerge/>
            <w:tcBorders>
              <w:left w:val="single" w:sz="4" w:space="0" w:color="auto"/>
              <w:right w:val="single" w:sz="4" w:space="0" w:color="auto"/>
            </w:tcBorders>
            <w:vAlign w:val="center"/>
          </w:tcPr>
          <w:p w14:paraId="21ECA4BD"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8D9DC0" w14:textId="77777777" w:rsidR="00867726" w:rsidRPr="00BF3A7B" w:rsidRDefault="00867726" w:rsidP="00407BBC">
            <w:pPr>
              <w:spacing w:after="5"/>
              <w:ind w:left="12" w:right="11" w:hanging="9"/>
              <w:jc w:val="both"/>
              <w:rPr>
                <w:rFonts w:ascii="Times New Roman" w:hAnsi="Times New Roman"/>
                <w:color w:val="181717"/>
                <w:sz w:val="24"/>
                <w:szCs w:val="24"/>
              </w:rPr>
            </w:pPr>
            <w:r w:rsidRPr="00BF3A7B">
              <w:rPr>
                <w:rFonts w:ascii="Times New Roman" w:hAnsi="Times New Roman"/>
                <w:color w:val="181717"/>
                <w:sz w:val="24"/>
                <w:szCs w:val="24"/>
              </w:rPr>
              <w:t>Простое предложение. Виды предложений по цели</w:t>
            </w:r>
          </w:p>
          <w:p w14:paraId="0E78A168" w14:textId="7FE98359" w:rsidR="00867726" w:rsidRPr="008B26BE" w:rsidRDefault="00867726" w:rsidP="00407BBC">
            <w:pPr>
              <w:spacing w:after="3"/>
              <w:ind w:right="-12"/>
              <w:rPr>
                <w:rFonts w:ascii="Times New Roman" w:hAnsi="Times New Roman"/>
                <w:bCs/>
                <w:color w:val="181717"/>
                <w:sz w:val="24"/>
                <w:szCs w:val="24"/>
              </w:rPr>
            </w:pPr>
            <w:r w:rsidRPr="00BF3A7B">
              <w:rPr>
                <w:rFonts w:ascii="Times New Roman" w:hAnsi="Times New Roman"/>
                <w:color w:val="181717"/>
                <w:sz w:val="24"/>
                <w:szCs w:val="24"/>
              </w:rPr>
              <w:t>высказывания.</w:t>
            </w:r>
          </w:p>
        </w:tc>
        <w:tc>
          <w:tcPr>
            <w:tcW w:w="0" w:type="auto"/>
            <w:tcBorders>
              <w:left w:val="single" w:sz="4" w:space="0" w:color="auto"/>
              <w:right w:val="single" w:sz="4" w:space="0" w:color="auto"/>
            </w:tcBorders>
            <w:vAlign w:val="center"/>
          </w:tcPr>
          <w:p w14:paraId="44D4D5D8" w14:textId="0F444EF7"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41C88C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84F4ED3" w14:textId="77777777" w:rsidTr="00407BBC">
        <w:trPr>
          <w:trHeight w:val="171"/>
        </w:trPr>
        <w:tc>
          <w:tcPr>
            <w:tcW w:w="0" w:type="auto"/>
            <w:vMerge/>
            <w:tcBorders>
              <w:left w:val="single" w:sz="4" w:space="0" w:color="auto"/>
              <w:right w:val="single" w:sz="4" w:space="0" w:color="auto"/>
            </w:tcBorders>
            <w:vAlign w:val="center"/>
          </w:tcPr>
          <w:p w14:paraId="179FD51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BDB554" w14:textId="666CA3F9"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E254A6" w14:textId="4A96161F"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ED624D1"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19D4970" w14:textId="77777777" w:rsidTr="00407BBC">
        <w:trPr>
          <w:trHeight w:val="171"/>
        </w:trPr>
        <w:tc>
          <w:tcPr>
            <w:tcW w:w="0" w:type="auto"/>
            <w:vMerge/>
            <w:tcBorders>
              <w:left w:val="single" w:sz="4" w:space="0" w:color="auto"/>
              <w:right w:val="single" w:sz="4" w:space="0" w:color="auto"/>
            </w:tcBorders>
            <w:vAlign w:val="center"/>
          </w:tcPr>
          <w:p w14:paraId="758FD9E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2C9468"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 простые, а затем</w:t>
            </w:r>
          </w:p>
          <w:p w14:paraId="5F460384"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сложные предложения, расставляя знаки препинания и</w:t>
            </w:r>
          </w:p>
          <w:p w14:paraId="1C01BF77"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подчёркивая грамматические основы. Отработка правила</w:t>
            </w:r>
          </w:p>
          <w:p w14:paraId="2AA675CA" w14:textId="0A1AE9E9"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постановки тире между подлежащим и сказуемым</w:t>
            </w:r>
          </w:p>
        </w:tc>
        <w:tc>
          <w:tcPr>
            <w:tcW w:w="0" w:type="auto"/>
            <w:vMerge/>
            <w:tcBorders>
              <w:left w:val="single" w:sz="4" w:space="0" w:color="auto"/>
              <w:right w:val="single" w:sz="4" w:space="0" w:color="auto"/>
            </w:tcBorders>
            <w:vAlign w:val="center"/>
          </w:tcPr>
          <w:p w14:paraId="4F019355"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7E12A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47BBA63" w14:textId="77777777" w:rsidTr="00407BBC">
        <w:trPr>
          <w:trHeight w:val="171"/>
        </w:trPr>
        <w:tc>
          <w:tcPr>
            <w:tcW w:w="0" w:type="auto"/>
            <w:vMerge/>
            <w:tcBorders>
              <w:left w:val="single" w:sz="4" w:space="0" w:color="auto"/>
              <w:right w:val="single" w:sz="4" w:space="0" w:color="auto"/>
            </w:tcBorders>
            <w:vAlign w:val="center"/>
          </w:tcPr>
          <w:p w14:paraId="2A1701D7"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AE58C4" w14:textId="2D35DB01"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E9031DD"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D5E33F"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3579495F" w14:textId="77777777" w:rsidTr="00407BBC">
        <w:trPr>
          <w:trHeight w:val="171"/>
        </w:trPr>
        <w:tc>
          <w:tcPr>
            <w:tcW w:w="0" w:type="auto"/>
            <w:vMerge/>
            <w:tcBorders>
              <w:left w:val="single" w:sz="4" w:space="0" w:color="auto"/>
              <w:right w:val="single" w:sz="4" w:space="0" w:color="auto"/>
            </w:tcBorders>
            <w:vAlign w:val="center"/>
          </w:tcPr>
          <w:p w14:paraId="39AA1AEB"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D770A1" w14:textId="2073DE4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простые, а затем сложные предложения, расставляя знаки</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препинания и подчёркивая грамматические основы.</w:t>
            </w:r>
            <w:r>
              <w:rPr>
                <w:rFonts w:ascii="Times New Roman" w:hAnsi="Times New Roman"/>
                <w:bCs/>
                <w:color w:val="181717"/>
                <w:sz w:val="24"/>
                <w:szCs w:val="24"/>
              </w:rPr>
              <w:t xml:space="preserve"> </w:t>
            </w:r>
            <w:r w:rsidRPr="00867726">
              <w:rPr>
                <w:rFonts w:ascii="Times New Roman" w:hAnsi="Times New Roman"/>
                <w:bCs/>
                <w:color w:val="181717"/>
                <w:sz w:val="24"/>
                <w:szCs w:val="24"/>
              </w:rPr>
              <w:t>Отработка правила постановки тире между подлежащим и</w:t>
            </w:r>
            <w:r>
              <w:rPr>
                <w:rFonts w:ascii="Times New Roman" w:hAnsi="Times New Roman"/>
                <w:bCs/>
                <w:color w:val="181717"/>
                <w:sz w:val="24"/>
                <w:szCs w:val="24"/>
              </w:rPr>
              <w:t xml:space="preserve"> </w:t>
            </w:r>
            <w:r w:rsidRPr="00867726">
              <w:rPr>
                <w:rFonts w:ascii="Times New Roman" w:hAnsi="Times New Roman"/>
                <w:bCs/>
                <w:color w:val="181717"/>
                <w:sz w:val="24"/>
                <w:szCs w:val="24"/>
              </w:rPr>
              <w:t>сказуемым.</w:t>
            </w:r>
          </w:p>
        </w:tc>
        <w:tc>
          <w:tcPr>
            <w:tcW w:w="0" w:type="auto"/>
            <w:vMerge/>
            <w:tcBorders>
              <w:left w:val="single" w:sz="4" w:space="0" w:color="auto"/>
              <w:right w:val="single" w:sz="4" w:space="0" w:color="auto"/>
            </w:tcBorders>
            <w:vAlign w:val="center"/>
          </w:tcPr>
          <w:p w14:paraId="5D08A05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CDB6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17EC83B7" w14:textId="77777777" w:rsidTr="00407BBC">
        <w:trPr>
          <w:trHeight w:val="90"/>
        </w:trPr>
        <w:tc>
          <w:tcPr>
            <w:tcW w:w="0" w:type="auto"/>
            <w:vMerge w:val="restart"/>
            <w:tcBorders>
              <w:left w:val="single" w:sz="4" w:space="0" w:color="auto"/>
              <w:right w:val="single" w:sz="4" w:space="0" w:color="auto"/>
            </w:tcBorders>
            <w:vAlign w:val="center"/>
          </w:tcPr>
          <w:p w14:paraId="1753ECF6" w14:textId="77777777"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6.4.</w:t>
            </w:r>
          </w:p>
          <w:p w14:paraId="09B6492D" w14:textId="77777777"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Второстепенные члены</w:t>
            </w:r>
          </w:p>
          <w:p w14:paraId="56A54368" w14:textId="3121F27B"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1D17CC2B" w14:textId="694ABA09"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50049DD" w14:textId="2FCA95C5" w:rsidR="00867726"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71E7E9F" w14:textId="6DF345B8"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3B3798D5" w14:textId="77777777" w:rsidTr="00407BBC">
        <w:trPr>
          <w:trHeight w:val="86"/>
        </w:trPr>
        <w:tc>
          <w:tcPr>
            <w:tcW w:w="0" w:type="auto"/>
            <w:vMerge/>
            <w:tcBorders>
              <w:left w:val="single" w:sz="4" w:space="0" w:color="auto"/>
              <w:right w:val="single" w:sz="4" w:space="0" w:color="auto"/>
            </w:tcBorders>
            <w:vAlign w:val="center"/>
          </w:tcPr>
          <w:p w14:paraId="4D9488A6"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8AE520"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Второстепенные члены предложения (определение,</w:t>
            </w:r>
          </w:p>
          <w:p w14:paraId="564B1A33" w14:textId="6984BB3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приложение, обстоятельство, дополнение).</w:t>
            </w:r>
          </w:p>
        </w:tc>
        <w:tc>
          <w:tcPr>
            <w:tcW w:w="0" w:type="auto"/>
            <w:tcBorders>
              <w:left w:val="single" w:sz="4" w:space="0" w:color="auto"/>
              <w:right w:val="single" w:sz="4" w:space="0" w:color="auto"/>
            </w:tcBorders>
            <w:vAlign w:val="center"/>
          </w:tcPr>
          <w:p w14:paraId="1A3904D3" w14:textId="53AB457A"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7AD48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B804F1F" w14:textId="77777777" w:rsidTr="00407BBC">
        <w:trPr>
          <w:trHeight w:val="86"/>
        </w:trPr>
        <w:tc>
          <w:tcPr>
            <w:tcW w:w="0" w:type="auto"/>
            <w:vMerge/>
            <w:tcBorders>
              <w:left w:val="single" w:sz="4" w:space="0" w:color="auto"/>
              <w:right w:val="single" w:sz="4" w:space="0" w:color="auto"/>
            </w:tcBorders>
            <w:vAlign w:val="center"/>
          </w:tcPr>
          <w:p w14:paraId="5EEEE4CA"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CC092E" w14:textId="1899D6D6"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788DD7C" w14:textId="6C952DC3"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A5CB99"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8AAD60A" w14:textId="77777777" w:rsidTr="00407BBC">
        <w:trPr>
          <w:trHeight w:val="86"/>
        </w:trPr>
        <w:tc>
          <w:tcPr>
            <w:tcW w:w="0" w:type="auto"/>
            <w:vMerge/>
            <w:tcBorders>
              <w:left w:val="single" w:sz="4" w:space="0" w:color="auto"/>
              <w:right w:val="single" w:sz="4" w:space="0" w:color="auto"/>
            </w:tcBorders>
            <w:vAlign w:val="center"/>
          </w:tcPr>
          <w:p w14:paraId="64684E59"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92905D" w14:textId="4529250F"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запись текста, подчеркивание главных и</w:t>
            </w:r>
            <w:r>
              <w:rPr>
                <w:rFonts w:ascii="Times New Roman" w:hAnsi="Times New Roman"/>
                <w:bCs/>
                <w:color w:val="181717"/>
                <w:sz w:val="24"/>
                <w:szCs w:val="24"/>
              </w:rPr>
              <w:t xml:space="preserve"> </w:t>
            </w:r>
            <w:r w:rsidRPr="00867726">
              <w:rPr>
                <w:rFonts w:ascii="Times New Roman" w:hAnsi="Times New Roman"/>
                <w:bCs/>
                <w:color w:val="181717"/>
                <w:sz w:val="24"/>
                <w:szCs w:val="24"/>
              </w:rPr>
              <w:t>второстепенных членов предложения, определение</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принадлежности главных и второстепенных членов</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предложения к той или иной части речи.</w:t>
            </w:r>
          </w:p>
        </w:tc>
        <w:tc>
          <w:tcPr>
            <w:tcW w:w="0" w:type="auto"/>
            <w:vMerge/>
            <w:tcBorders>
              <w:left w:val="single" w:sz="4" w:space="0" w:color="auto"/>
              <w:right w:val="single" w:sz="4" w:space="0" w:color="auto"/>
            </w:tcBorders>
            <w:vAlign w:val="center"/>
          </w:tcPr>
          <w:p w14:paraId="61B9061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2AA2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660C5A99" w14:textId="77777777" w:rsidTr="00407BBC">
        <w:trPr>
          <w:trHeight w:val="86"/>
        </w:trPr>
        <w:tc>
          <w:tcPr>
            <w:tcW w:w="0" w:type="auto"/>
            <w:vMerge/>
            <w:tcBorders>
              <w:left w:val="single" w:sz="4" w:space="0" w:color="auto"/>
              <w:right w:val="single" w:sz="4" w:space="0" w:color="auto"/>
            </w:tcBorders>
            <w:vAlign w:val="center"/>
          </w:tcPr>
          <w:p w14:paraId="1CE1F6CE"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C60704" w14:textId="302F4C8E"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F07F78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B0A0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C21B326" w14:textId="77777777" w:rsidTr="00407BBC">
        <w:trPr>
          <w:trHeight w:val="86"/>
        </w:trPr>
        <w:tc>
          <w:tcPr>
            <w:tcW w:w="0" w:type="auto"/>
            <w:vMerge/>
            <w:tcBorders>
              <w:left w:val="single" w:sz="4" w:space="0" w:color="auto"/>
              <w:right w:val="single" w:sz="4" w:space="0" w:color="auto"/>
            </w:tcBorders>
            <w:vAlign w:val="center"/>
          </w:tcPr>
          <w:p w14:paraId="02FC98E5"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F823F97" w14:textId="5BA7F5B1" w:rsidR="00867726"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3F0BAC">
              <w:rPr>
                <w:rFonts w:ascii="Times New Roman" w:hAnsi="Times New Roman"/>
                <w:bCs/>
                <w:color w:val="181717"/>
                <w:sz w:val="24"/>
                <w:szCs w:val="24"/>
              </w:rPr>
              <w:t>подчеркивание главных и второстепенных членов</w:t>
            </w:r>
            <w:r>
              <w:rPr>
                <w:rFonts w:ascii="Times New Roman" w:hAnsi="Times New Roman"/>
                <w:bCs/>
                <w:color w:val="181717"/>
                <w:sz w:val="24"/>
                <w:szCs w:val="24"/>
              </w:rPr>
              <w:t xml:space="preserve"> </w:t>
            </w:r>
            <w:r w:rsidRPr="003F0BAC">
              <w:rPr>
                <w:rFonts w:ascii="Times New Roman" w:hAnsi="Times New Roman"/>
                <w:bCs/>
                <w:color w:val="181717"/>
                <w:sz w:val="24"/>
                <w:szCs w:val="24"/>
              </w:rPr>
              <w:t>предложения, определение принадлежности главных и второстепенных членов предложения к той или иной части речи</w:t>
            </w:r>
          </w:p>
        </w:tc>
        <w:tc>
          <w:tcPr>
            <w:tcW w:w="0" w:type="auto"/>
            <w:vMerge/>
            <w:tcBorders>
              <w:left w:val="single" w:sz="4" w:space="0" w:color="auto"/>
              <w:right w:val="single" w:sz="4" w:space="0" w:color="auto"/>
            </w:tcBorders>
            <w:vAlign w:val="center"/>
          </w:tcPr>
          <w:p w14:paraId="32CE58C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2FA6E0" w14:textId="77777777" w:rsidR="00867726" w:rsidRPr="004E6486" w:rsidRDefault="00867726" w:rsidP="00407BBC">
            <w:pPr>
              <w:spacing w:after="0" w:line="240" w:lineRule="auto"/>
              <w:rPr>
                <w:rFonts w:ascii="Times New Roman" w:hAnsi="Times New Roman"/>
                <w:bCs/>
                <w:iCs/>
                <w:sz w:val="24"/>
                <w:szCs w:val="24"/>
              </w:rPr>
            </w:pPr>
          </w:p>
        </w:tc>
      </w:tr>
      <w:tr w:rsidR="003F0BAC" w:rsidRPr="00620259" w14:paraId="53ECF115" w14:textId="77777777" w:rsidTr="00407BBC">
        <w:trPr>
          <w:trHeight w:val="345"/>
        </w:trPr>
        <w:tc>
          <w:tcPr>
            <w:tcW w:w="0" w:type="auto"/>
            <w:vMerge w:val="restart"/>
            <w:tcBorders>
              <w:left w:val="single" w:sz="4" w:space="0" w:color="auto"/>
              <w:right w:val="single" w:sz="4" w:space="0" w:color="auto"/>
            </w:tcBorders>
            <w:vAlign w:val="center"/>
          </w:tcPr>
          <w:p w14:paraId="5474E639"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Тема 6.5.</w:t>
            </w:r>
          </w:p>
          <w:p w14:paraId="23B0FEC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lastRenderedPageBreak/>
              <w:t>Односоставные и</w:t>
            </w:r>
          </w:p>
          <w:p w14:paraId="582A417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неполные</w:t>
            </w:r>
          </w:p>
          <w:p w14:paraId="22B64376" w14:textId="681DC4F9" w:rsidR="003F0BAC" w:rsidRPr="00041098"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4546D37E" w14:textId="43188432"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492C6981" w14:textId="031B596F" w:rsidR="003F0BA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D866CF" w14:textId="615DE5E9"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 xml:space="preserve">ЛР1,ЛР2,ЛР5,ЛР6,МР1, </w:t>
            </w:r>
            <w:r w:rsidRPr="003F0BAC">
              <w:rPr>
                <w:rFonts w:ascii="Times New Roman" w:hAnsi="Times New Roman"/>
                <w:bCs/>
                <w:iCs/>
                <w:sz w:val="24"/>
                <w:szCs w:val="24"/>
              </w:rPr>
              <w:lastRenderedPageBreak/>
              <w:t>МР3,ПР1,ЛРВ7, ЛРВ2,ЛРВ7</w:t>
            </w:r>
          </w:p>
        </w:tc>
      </w:tr>
      <w:tr w:rsidR="003F0BAC" w:rsidRPr="00620259" w14:paraId="0DDFB69D" w14:textId="77777777" w:rsidTr="00407BBC">
        <w:trPr>
          <w:trHeight w:val="345"/>
        </w:trPr>
        <w:tc>
          <w:tcPr>
            <w:tcW w:w="0" w:type="auto"/>
            <w:vMerge/>
            <w:tcBorders>
              <w:left w:val="single" w:sz="4" w:space="0" w:color="auto"/>
              <w:right w:val="single" w:sz="4" w:space="0" w:color="auto"/>
            </w:tcBorders>
            <w:vAlign w:val="center"/>
          </w:tcPr>
          <w:p w14:paraId="4E41A25D"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FE9B15" w14:textId="3F716F91"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Односоставное и неполное предложения</w:t>
            </w:r>
          </w:p>
        </w:tc>
        <w:tc>
          <w:tcPr>
            <w:tcW w:w="0" w:type="auto"/>
            <w:tcBorders>
              <w:left w:val="single" w:sz="4" w:space="0" w:color="auto"/>
              <w:right w:val="single" w:sz="4" w:space="0" w:color="auto"/>
            </w:tcBorders>
            <w:vAlign w:val="center"/>
          </w:tcPr>
          <w:p w14:paraId="3090518B" w14:textId="32883517"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B94FDF7"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57805719" w14:textId="77777777" w:rsidTr="00407BBC">
        <w:trPr>
          <w:trHeight w:val="345"/>
        </w:trPr>
        <w:tc>
          <w:tcPr>
            <w:tcW w:w="0" w:type="auto"/>
            <w:vMerge/>
            <w:tcBorders>
              <w:left w:val="single" w:sz="4" w:space="0" w:color="auto"/>
              <w:right w:val="single" w:sz="4" w:space="0" w:color="auto"/>
            </w:tcBorders>
            <w:vAlign w:val="center"/>
          </w:tcPr>
          <w:p w14:paraId="5A6D5C42"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7924CC" w14:textId="08FDCAB0" w:rsidR="003F0BAC" w:rsidRPr="008B26BE" w:rsidRDefault="003F0BA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2857143" w14:textId="2E69748B"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F84C"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0C25AE4E" w14:textId="77777777" w:rsidTr="00407BBC">
        <w:trPr>
          <w:trHeight w:val="345"/>
        </w:trPr>
        <w:tc>
          <w:tcPr>
            <w:tcW w:w="0" w:type="auto"/>
            <w:vMerge/>
            <w:tcBorders>
              <w:left w:val="single" w:sz="4" w:space="0" w:color="auto"/>
              <w:right w:val="single" w:sz="4" w:space="0" w:color="auto"/>
            </w:tcBorders>
            <w:vAlign w:val="center"/>
          </w:tcPr>
          <w:p w14:paraId="719A2B9A"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87A4C3" w14:textId="3B35977D"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 односоставные и</w:t>
            </w:r>
            <w:r>
              <w:rPr>
                <w:rFonts w:ascii="Times New Roman" w:hAnsi="Times New Roman"/>
                <w:bCs/>
                <w:color w:val="181717"/>
                <w:sz w:val="24"/>
                <w:szCs w:val="24"/>
              </w:rPr>
              <w:t xml:space="preserve"> </w:t>
            </w:r>
            <w:r w:rsidRPr="003F0BAC">
              <w:rPr>
                <w:rFonts w:ascii="Times New Roman" w:hAnsi="Times New Roman"/>
                <w:bCs/>
                <w:color w:val="181717"/>
                <w:sz w:val="24"/>
                <w:szCs w:val="24"/>
              </w:rPr>
              <w:t>двусоставные предложения, выделить в них грамматические</w:t>
            </w:r>
            <w:r>
              <w:rPr>
                <w:rFonts w:ascii="Times New Roman" w:hAnsi="Times New Roman"/>
                <w:bCs/>
                <w:color w:val="181717"/>
                <w:sz w:val="24"/>
                <w:szCs w:val="24"/>
              </w:rPr>
              <w:t xml:space="preserve"> </w:t>
            </w:r>
            <w:r w:rsidRPr="003F0BAC">
              <w:rPr>
                <w:rFonts w:ascii="Times New Roman" w:hAnsi="Times New Roman"/>
                <w:bCs/>
                <w:color w:val="181717"/>
                <w:sz w:val="24"/>
                <w:szCs w:val="24"/>
              </w:rPr>
              <w:t>основы. По данным схемам построить предложения с</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распространёнными и</w:t>
            </w:r>
            <w:r>
              <w:rPr>
                <w:rFonts w:ascii="Times New Roman" w:hAnsi="Times New Roman"/>
                <w:bCs/>
                <w:color w:val="181717"/>
                <w:sz w:val="24"/>
                <w:szCs w:val="24"/>
              </w:rPr>
              <w:t xml:space="preserve"> </w:t>
            </w:r>
            <w:r w:rsidRPr="003F0BAC">
              <w:rPr>
                <w:rFonts w:ascii="Times New Roman" w:hAnsi="Times New Roman"/>
                <w:bCs/>
                <w:color w:val="181717"/>
                <w:sz w:val="24"/>
                <w:szCs w:val="24"/>
              </w:rPr>
              <w:t>нераспространёнными однородными</w:t>
            </w:r>
            <w:r>
              <w:rPr>
                <w:rFonts w:ascii="Times New Roman" w:hAnsi="Times New Roman"/>
                <w:bCs/>
                <w:color w:val="181717"/>
                <w:sz w:val="24"/>
                <w:szCs w:val="24"/>
              </w:rPr>
              <w:t xml:space="preserve"> </w:t>
            </w:r>
            <w:r w:rsidRPr="003F0BAC">
              <w:rPr>
                <w:rFonts w:ascii="Times New Roman" w:hAnsi="Times New Roman"/>
                <w:bCs/>
                <w:color w:val="181717"/>
                <w:sz w:val="24"/>
                <w:szCs w:val="24"/>
              </w:rPr>
              <w:t>членами.</w:t>
            </w:r>
          </w:p>
        </w:tc>
        <w:tc>
          <w:tcPr>
            <w:tcW w:w="0" w:type="auto"/>
            <w:vMerge/>
            <w:tcBorders>
              <w:left w:val="single" w:sz="4" w:space="0" w:color="auto"/>
              <w:right w:val="single" w:sz="4" w:space="0" w:color="auto"/>
            </w:tcBorders>
            <w:vAlign w:val="center"/>
          </w:tcPr>
          <w:p w14:paraId="68C8A361"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30B892"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2C4AA6F" w14:textId="77777777" w:rsidTr="00407BBC">
        <w:trPr>
          <w:trHeight w:val="345"/>
        </w:trPr>
        <w:tc>
          <w:tcPr>
            <w:tcW w:w="0" w:type="auto"/>
            <w:vMerge/>
            <w:tcBorders>
              <w:left w:val="single" w:sz="4" w:space="0" w:color="auto"/>
              <w:right w:val="single" w:sz="4" w:space="0" w:color="auto"/>
            </w:tcBorders>
            <w:vAlign w:val="center"/>
          </w:tcPr>
          <w:p w14:paraId="1C9CA427"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24063" w14:textId="495C433C"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E7CF61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F9F8A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E5528D8" w14:textId="77777777" w:rsidTr="00407BBC">
        <w:trPr>
          <w:trHeight w:val="345"/>
        </w:trPr>
        <w:tc>
          <w:tcPr>
            <w:tcW w:w="0" w:type="auto"/>
            <w:vMerge/>
            <w:tcBorders>
              <w:left w:val="single" w:sz="4" w:space="0" w:color="auto"/>
              <w:right w:val="single" w:sz="4" w:space="0" w:color="auto"/>
            </w:tcBorders>
            <w:vAlign w:val="center"/>
          </w:tcPr>
          <w:p w14:paraId="3DCB2BA8"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6A2E0" w14:textId="1727587A"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3F0BAC">
              <w:rPr>
                <w:rFonts w:ascii="Times New Roman" w:hAnsi="Times New Roman"/>
                <w:bCs/>
                <w:color w:val="181717"/>
                <w:sz w:val="24"/>
                <w:szCs w:val="24"/>
              </w:rPr>
              <w:t>односоставные и неполные предложения, выделить в них</w:t>
            </w:r>
            <w:r>
              <w:rPr>
                <w:rFonts w:ascii="Times New Roman" w:hAnsi="Times New Roman"/>
                <w:bCs/>
                <w:color w:val="181717"/>
                <w:sz w:val="24"/>
                <w:szCs w:val="24"/>
              </w:rPr>
              <w:t xml:space="preserve"> </w:t>
            </w:r>
            <w:r w:rsidRPr="003F0BAC">
              <w:rPr>
                <w:rFonts w:ascii="Times New Roman" w:hAnsi="Times New Roman"/>
                <w:bCs/>
                <w:color w:val="181717"/>
                <w:sz w:val="24"/>
                <w:szCs w:val="24"/>
              </w:rPr>
              <w:t>грамматические основы. По данным схемам построить</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распространённые предложения.</w:t>
            </w:r>
          </w:p>
        </w:tc>
        <w:tc>
          <w:tcPr>
            <w:tcW w:w="0" w:type="auto"/>
            <w:vMerge/>
            <w:tcBorders>
              <w:left w:val="single" w:sz="4" w:space="0" w:color="auto"/>
              <w:right w:val="single" w:sz="4" w:space="0" w:color="auto"/>
            </w:tcBorders>
            <w:vAlign w:val="center"/>
          </w:tcPr>
          <w:p w14:paraId="34B332DC"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B2E05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1DB84EBC" w14:textId="77777777" w:rsidTr="00407BBC">
        <w:trPr>
          <w:trHeight w:val="140"/>
        </w:trPr>
        <w:tc>
          <w:tcPr>
            <w:tcW w:w="0" w:type="auto"/>
            <w:vMerge w:val="restart"/>
            <w:tcBorders>
              <w:left w:val="single" w:sz="4" w:space="0" w:color="auto"/>
              <w:right w:val="single" w:sz="4" w:space="0" w:color="auto"/>
            </w:tcBorders>
            <w:vAlign w:val="center"/>
          </w:tcPr>
          <w:p w14:paraId="2CA61E0E" w14:textId="7777777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Тема 6.6.</w:t>
            </w:r>
          </w:p>
          <w:p w14:paraId="7BDBC85D" w14:textId="7777777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Осложнённое простое</w:t>
            </w:r>
          </w:p>
          <w:p w14:paraId="421117E1" w14:textId="39A28A5A" w:rsidR="003F0BAC" w:rsidRPr="00041098"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24CDE83C" w14:textId="605C8026" w:rsidR="003F0BAC"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0A5302F1" w14:textId="4B42A7BA" w:rsidR="003F0BA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DA4936C" w14:textId="532152BD"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1103928E" w14:textId="77777777" w:rsidTr="00407BBC">
        <w:trPr>
          <w:trHeight w:val="138"/>
        </w:trPr>
        <w:tc>
          <w:tcPr>
            <w:tcW w:w="0" w:type="auto"/>
            <w:vMerge/>
            <w:tcBorders>
              <w:left w:val="single" w:sz="4" w:space="0" w:color="auto"/>
              <w:right w:val="single" w:sz="4" w:space="0" w:color="auto"/>
            </w:tcBorders>
            <w:vAlign w:val="center"/>
          </w:tcPr>
          <w:p w14:paraId="13A37044"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81EA962" w14:textId="1A177411"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Осложненное простое предложение. Однородные и</w:t>
            </w:r>
          </w:p>
          <w:p w14:paraId="0016A8DE" w14:textId="3636E65D"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неоднородные определения</w:t>
            </w:r>
            <w:r>
              <w:rPr>
                <w:rFonts w:ascii="Times New Roman" w:hAnsi="Times New Roman"/>
                <w:bCs/>
                <w:color w:val="181717"/>
                <w:sz w:val="24"/>
                <w:szCs w:val="24"/>
              </w:rPr>
              <w:t>. Обособление второстепенных членов предложения.</w:t>
            </w:r>
          </w:p>
        </w:tc>
        <w:tc>
          <w:tcPr>
            <w:tcW w:w="0" w:type="auto"/>
            <w:vMerge/>
            <w:tcBorders>
              <w:left w:val="single" w:sz="4" w:space="0" w:color="auto"/>
              <w:right w:val="single" w:sz="4" w:space="0" w:color="auto"/>
            </w:tcBorders>
            <w:vAlign w:val="center"/>
          </w:tcPr>
          <w:p w14:paraId="0058EDB2"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EA37D1C"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747EB8A6" w14:textId="77777777" w:rsidTr="00407BBC">
        <w:trPr>
          <w:trHeight w:val="138"/>
        </w:trPr>
        <w:tc>
          <w:tcPr>
            <w:tcW w:w="0" w:type="auto"/>
            <w:vMerge/>
            <w:tcBorders>
              <w:left w:val="single" w:sz="4" w:space="0" w:color="auto"/>
              <w:right w:val="single" w:sz="4" w:space="0" w:color="auto"/>
            </w:tcBorders>
            <w:vAlign w:val="center"/>
          </w:tcPr>
          <w:p w14:paraId="511A07E9"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AE4391" w14:textId="441F10DD" w:rsidR="003F0BAC"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E630E48" w14:textId="57297173" w:rsidR="003F0BA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927BCB2"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1F85B7EA" w14:textId="77777777" w:rsidTr="00407BBC">
        <w:trPr>
          <w:trHeight w:val="138"/>
        </w:trPr>
        <w:tc>
          <w:tcPr>
            <w:tcW w:w="0" w:type="auto"/>
            <w:vMerge/>
            <w:tcBorders>
              <w:left w:val="single" w:sz="4" w:space="0" w:color="auto"/>
              <w:right w:val="single" w:sz="4" w:space="0" w:color="auto"/>
            </w:tcBorders>
            <w:vAlign w:val="center"/>
          </w:tcPr>
          <w:p w14:paraId="3C7EBD27"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2B5CF4" w14:textId="157E9050"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 предложений с обособленными и</w:t>
            </w:r>
            <w:r>
              <w:rPr>
                <w:rFonts w:ascii="Times New Roman" w:hAnsi="Times New Roman"/>
                <w:bCs/>
                <w:color w:val="181717"/>
                <w:sz w:val="24"/>
                <w:szCs w:val="24"/>
              </w:rPr>
              <w:t xml:space="preserve"> </w:t>
            </w:r>
            <w:r w:rsidRPr="00BA1D1A">
              <w:rPr>
                <w:rFonts w:ascii="Times New Roman" w:hAnsi="Times New Roman"/>
                <w:bCs/>
                <w:color w:val="181717"/>
                <w:sz w:val="24"/>
                <w:szCs w:val="24"/>
              </w:rPr>
              <w:t>уточняющими членами предложения, определение их роли 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предложении.</w:t>
            </w:r>
          </w:p>
        </w:tc>
        <w:tc>
          <w:tcPr>
            <w:tcW w:w="0" w:type="auto"/>
            <w:vMerge/>
            <w:tcBorders>
              <w:left w:val="single" w:sz="4" w:space="0" w:color="auto"/>
              <w:right w:val="single" w:sz="4" w:space="0" w:color="auto"/>
            </w:tcBorders>
            <w:vAlign w:val="center"/>
          </w:tcPr>
          <w:p w14:paraId="4B99EA0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43C99" w14:textId="77777777" w:rsidR="003F0BAC" w:rsidRPr="003F0BAC" w:rsidRDefault="003F0BAC" w:rsidP="00407BBC">
            <w:pPr>
              <w:spacing w:after="0" w:line="240" w:lineRule="auto"/>
              <w:rPr>
                <w:rFonts w:ascii="Times New Roman" w:hAnsi="Times New Roman"/>
                <w:bCs/>
                <w:iCs/>
                <w:sz w:val="24"/>
                <w:szCs w:val="24"/>
              </w:rPr>
            </w:pPr>
          </w:p>
        </w:tc>
      </w:tr>
      <w:tr w:rsidR="00BA1D1A" w:rsidRPr="00620259" w14:paraId="7E3A076C" w14:textId="77777777" w:rsidTr="00407BBC">
        <w:trPr>
          <w:trHeight w:val="138"/>
        </w:trPr>
        <w:tc>
          <w:tcPr>
            <w:tcW w:w="0" w:type="auto"/>
            <w:vMerge/>
            <w:tcBorders>
              <w:left w:val="single" w:sz="4" w:space="0" w:color="auto"/>
              <w:right w:val="single" w:sz="4" w:space="0" w:color="auto"/>
            </w:tcBorders>
            <w:vAlign w:val="center"/>
          </w:tcPr>
          <w:p w14:paraId="67ED48EC"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13796D" w14:textId="3852FBE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val="restart"/>
            <w:tcBorders>
              <w:left w:val="single" w:sz="4" w:space="0" w:color="auto"/>
              <w:right w:val="single" w:sz="4" w:space="0" w:color="auto"/>
            </w:tcBorders>
            <w:vAlign w:val="center"/>
          </w:tcPr>
          <w:p w14:paraId="27260F75" w14:textId="6BF22250" w:rsidR="00BA1D1A"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A2BD29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6E17BFB2" w14:textId="77777777" w:rsidTr="00407BBC">
        <w:trPr>
          <w:trHeight w:val="138"/>
        </w:trPr>
        <w:tc>
          <w:tcPr>
            <w:tcW w:w="0" w:type="auto"/>
            <w:vMerge/>
            <w:tcBorders>
              <w:left w:val="single" w:sz="4" w:space="0" w:color="auto"/>
              <w:right w:val="single" w:sz="4" w:space="0" w:color="auto"/>
            </w:tcBorders>
            <w:vAlign w:val="center"/>
          </w:tcPr>
          <w:p w14:paraId="133BB917"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4BBD6" w14:textId="31636F86"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предложений с обособленными и уточняющими членами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 определение их роли в предложении.</w:t>
            </w:r>
          </w:p>
          <w:p w14:paraId="75386EC2" w14:textId="51A6FA93"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Подготовка доклада «Синонимия простых предложений»</w:t>
            </w:r>
          </w:p>
        </w:tc>
        <w:tc>
          <w:tcPr>
            <w:tcW w:w="0" w:type="auto"/>
            <w:vMerge/>
            <w:tcBorders>
              <w:left w:val="single" w:sz="4" w:space="0" w:color="auto"/>
              <w:right w:val="single" w:sz="4" w:space="0" w:color="auto"/>
            </w:tcBorders>
            <w:vAlign w:val="center"/>
          </w:tcPr>
          <w:p w14:paraId="10FE0CA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382606"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C82B458" w14:textId="77777777" w:rsidTr="00407BBC">
        <w:trPr>
          <w:trHeight w:val="345"/>
        </w:trPr>
        <w:tc>
          <w:tcPr>
            <w:tcW w:w="0" w:type="auto"/>
            <w:vMerge w:val="restart"/>
            <w:tcBorders>
              <w:left w:val="single" w:sz="4" w:space="0" w:color="auto"/>
              <w:right w:val="single" w:sz="4" w:space="0" w:color="auto"/>
            </w:tcBorders>
            <w:vAlign w:val="center"/>
          </w:tcPr>
          <w:p w14:paraId="7190852C"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Тема 6.7.</w:t>
            </w:r>
          </w:p>
          <w:p w14:paraId="5051E8D0"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Вводные слова и</w:t>
            </w:r>
          </w:p>
          <w:p w14:paraId="715D48E7"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предложения.</w:t>
            </w:r>
          </w:p>
          <w:p w14:paraId="7A2A9BF3" w14:textId="22C2C1DA" w:rsidR="00BA1D1A" w:rsidRPr="00041098"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4FADAA7E" w14:textId="57AD0CC4"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4728F4B" w14:textId="0B48B985" w:rsidR="00BA1D1A"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9F02330" w14:textId="271193E5" w:rsidR="00BA1D1A" w:rsidRPr="004E6486" w:rsidRDefault="00BA1D1A"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BA1D1A" w:rsidRPr="00620259" w14:paraId="20813E6B" w14:textId="77777777" w:rsidTr="00407BBC">
        <w:trPr>
          <w:trHeight w:val="345"/>
        </w:trPr>
        <w:tc>
          <w:tcPr>
            <w:tcW w:w="0" w:type="auto"/>
            <w:vMerge/>
            <w:tcBorders>
              <w:left w:val="single" w:sz="4" w:space="0" w:color="auto"/>
              <w:right w:val="single" w:sz="4" w:space="0" w:color="auto"/>
            </w:tcBorders>
            <w:vAlign w:val="center"/>
          </w:tcPr>
          <w:p w14:paraId="0A9609A3"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8FC5F2C" w14:textId="7D3B8EE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Вводные слова и предложения</w:t>
            </w:r>
          </w:p>
        </w:tc>
        <w:tc>
          <w:tcPr>
            <w:tcW w:w="0" w:type="auto"/>
            <w:vMerge w:val="restart"/>
            <w:tcBorders>
              <w:left w:val="single" w:sz="4" w:space="0" w:color="auto"/>
              <w:right w:val="single" w:sz="4" w:space="0" w:color="auto"/>
            </w:tcBorders>
            <w:vAlign w:val="center"/>
          </w:tcPr>
          <w:p w14:paraId="44DBF439" w14:textId="4DC23D1A" w:rsidR="00BA1D1A"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5155C"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3C90B812" w14:textId="77777777" w:rsidTr="00407BBC">
        <w:trPr>
          <w:trHeight w:val="345"/>
        </w:trPr>
        <w:tc>
          <w:tcPr>
            <w:tcW w:w="0" w:type="auto"/>
            <w:vMerge/>
            <w:tcBorders>
              <w:left w:val="single" w:sz="4" w:space="0" w:color="auto"/>
              <w:right w:val="single" w:sz="4" w:space="0" w:color="auto"/>
            </w:tcBorders>
            <w:vAlign w:val="center"/>
          </w:tcPr>
          <w:p w14:paraId="19445A1A"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415901" w14:textId="76D6D1F0" w:rsidR="00BA1D1A"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C00791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325FC5"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56C32504" w14:textId="77777777" w:rsidTr="00407BBC">
        <w:trPr>
          <w:trHeight w:val="345"/>
        </w:trPr>
        <w:tc>
          <w:tcPr>
            <w:tcW w:w="0" w:type="auto"/>
            <w:vMerge/>
            <w:tcBorders>
              <w:left w:val="single" w:sz="4" w:space="0" w:color="auto"/>
              <w:right w:val="single" w:sz="4" w:space="0" w:color="auto"/>
            </w:tcBorders>
            <w:vAlign w:val="center"/>
          </w:tcPr>
          <w:p w14:paraId="16F26A86"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ED644E" w14:textId="298C73E8"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 постановки знаков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препинания при обращении, вводных словах 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предложениях.</w:t>
            </w:r>
          </w:p>
        </w:tc>
        <w:tc>
          <w:tcPr>
            <w:tcW w:w="0" w:type="auto"/>
            <w:vMerge/>
            <w:tcBorders>
              <w:left w:val="single" w:sz="4" w:space="0" w:color="auto"/>
              <w:right w:val="single" w:sz="4" w:space="0" w:color="auto"/>
            </w:tcBorders>
            <w:vAlign w:val="center"/>
          </w:tcPr>
          <w:p w14:paraId="6A2DE511"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B9AA3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04BBDDEB" w14:textId="77777777" w:rsidTr="00407BBC">
        <w:trPr>
          <w:trHeight w:val="345"/>
        </w:trPr>
        <w:tc>
          <w:tcPr>
            <w:tcW w:w="0" w:type="auto"/>
            <w:vMerge/>
            <w:tcBorders>
              <w:left w:val="single" w:sz="4" w:space="0" w:color="auto"/>
              <w:right w:val="single" w:sz="4" w:space="0" w:color="auto"/>
            </w:tcBorders>
            <w:vAlign w:val="center"/>
          </w:tcPr>
          <w:p w14:paraId="176FF72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6A4254" w14:textId="06309C7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07F673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A73C2A"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6239D1A" w14:textId="77777777" w:rsidTr="00407BBC">
        <w:trPr>
          <w:trHeight w:val="345"/>
        </w:trPr>
        <w:tc>
          <w:tcPr>
            <w:tcW w:w="0" w:type="auto"/>
            <w:vMerge/>
            <w:tcBorders>
              <w:left w:val="single" w:sz="4" w:space="0" w:color="auto"/>
              <w:right w:val="single" w:sz="4" w:space="0" w:color="auto"/>
            </w:tcBorders>
            <w:vAlign w:val="center"/>
          </w:tcPr>
          <w:p w14:paraId="363D3ED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A16A7E" w14:textId="1420FC9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w:t>
            </w:r>
            <w:r>
              <w:rPr>
                <w:rFonts w:ascii="Times New Roman" w:hAnsi="Times New Roman"/>
                <w:bCs/>
                <w:color w:val="181717"/>
                <w:sz w:val="24"/>
                <w:szCs w:val="24"/>
              </w:rPr>
              <w:t xml:space="preserve"> </w:t>
            </w:r>
            <w:r w:rsidRPr="00BA1D1A">
              <w:rPr>
                <w:rFonts w:ascii="Times New Roman" w:hAnsi="Times New Roman"/>
                <w:bCs/>
                <w:color w:val="181717"/>
                <w:sz w:val="24"/>
                <w:szCs w:val="24"/>
              </w:rPr>
              <w:t>постановки знаков препинания при обращении, вводных</w:t>
            </w:r>
            <w:r>
              <w:rPr>
                <w:rFonts w:ascii="Times New Roman" w:hAnsi="Times New Roman"/>
                <w:bCs/>
                <w:color w:val="181717"/>
                <w:sz w:val="24"/>
                <w:szCs w:val="24"/>
              </w:rPr>
              <w:t xml:space="preserve"> </w:t>
            </w:r>
            <w:r w:rsidRPr="00BA1D1A">
              <w:rPr>
                <w:rFonts w:ascii="Times New Roman" w:hAnsi="Times New Roman"/>
                <w:bCs/>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597F452E"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DD4A6" w14:textId="77777777" w:rsidR="00BA1D1A" w:rsidRPr="003F0BAC" w:rsidRDefault="00BA1D1A" w:rsidP="00407BBC">
            <w:pPr>
              <w:spacing w:after="0" w:line="240" w:lineRule="auto"/>
              <w:rPr>
                <w:rFonts w:ascii="Times New Roman" w:hAnsi="Times New Roman"/>
                <w:bCs/>
                <w:iCs/>
                <w:sz w:val="24"/>
                <w:szCs w:val="24"/>
              </w:rPr>
            </w:pPr>
          </w:p>
        </w:tc>
      </w:tr>
      <w:tr w:rsidR="0017617C" w:rsidRPr="00620259" w14:paraId="7B785D6D" w14:textId="77777777" w:rsidTr="00407BBC">
        <w:trPr>
          <w:trHeight w:val="90"/>
        </w:trPr>
        <w:tc>
          <w:tcPr>
            <w:tcW w:w="0" w:type="auto"/>
            <w:vMerge w:val="restart"/>
            <w:tcBorders>
              <w:left w:val="single" w:sz="4" w:space="0" w:color="auto"/>
              <w:right w:val="single" w:sz="4" w:space="0" w:color="auto"/>
            </w:tcBorders>
            <w:vAlign w:val="center"/>
          </w:tcPr>
          <w:p w14:paraId="556E031C" w14:textId="77777777" w:rsidR="0017617C" w:rsidRPr="0075231E" w:rsidRDefault="0017617C" w:rsidP="00407BBC">
            <w:pPr>
              <w:jc w:val="center"/>
              <w:rPr>
                <w:rFonts w:ascii="Times New Roman" w:hAnsi="Times New Roman"/>
                <w:b/>
                <w:color w:val="181717"/>
                <w:sz w:val="24"/>
                <w:szCs w:val="24"/>
              </w:rPr>
            </w:pPr>
            <w:r w:rsidRPr="0075231E">
              <w:rPr>
                <w:rFonts w:ascii="Times New Roman" w:hAnsi="Times New Roman"/>
                <w:b/>
                <w:color w:val="181717"/>
                <w:sz w:val="24"/>
                <w:szCs w:val="24"/>
              </w:rPr>
              <w:t>Тема 6.7.</w:t>
            </w:r>
          </w:p>
          <w:p w14:paraId="787A2747" w14:textId="77777777" w:rsidR="0017617C" w:rsidRPr="0075231E" w:rsidRDefault="0017617C" w:rsidP="00407BBC">
            <w:pPr>
              <w:jc w:val="center"/>
              <w:rPr>
                <w:rFonts w:ascii="Times New Roman" w:hAnsi="Times New Roman"/>
                <w:b/>
                <w:color w:val="181717"/>
                <w:sz w:val="24"/>
                <w:szCs w:val="24"/>
              </w:rPr>
            </w:pPr>
            <w:r w:rsidRPr="0075231E">
              <w:rPr>
                <w:rFonts w:ascii="Times New Roman" w:hAnsi="Times New Roman"/>
                <w:b/>
                <w:color w:val="181717"/>
                <w:sz w:val="24"/>
                <w:szCs w:val="24"/>
              </w:rPr>
              <w:lastRenderedPageBreak/>
              <w:t>Вводные слова и</w:t>
            </w:r>
          </w:p>
          <w:p w14:paraId="0141D465" w14:textId="77777777" w:rsidR="0017617C" w:rsidRPr="0075231E" w:rsidRDefault="0017617C" w:rsidP="00407BBC">
            <w:pPr>
              <w:jc w:val="center"/>
              <w:rPr>
                <w:rFonts w:ascii="Times New Roman" w:hAnsi="Times New Roman"/>
                <w:b/>
                <w:color w:val="181717"/>
                <w:sz w:val="24"/>
                <w:szCs w:val="24"/>
              </w:rPr>
            </w:pPr>
            <w:r w:rsidRPr="0075231E">
              <w:rPr>
                <w:rFonts w:ascii="Times New Roman" w:hAnsi="Times New Roman"/>
                <w:b/>
                <w:color w:val="181717"/>
                <w:sz w:val="24"/>
                <w:szCs w:val="24"/>
              </w:rPr>
              <w:t>предложения.</w:t>
            </w:r>
          </w:p>
          <w:p w14:paraId="2B7CF9C9" w14:textId="557DD512" w:rsidR="0017617C" w:rsidRPr="003F0BAC" w:rsidRDefault="0017617C" w:rsidP="00407BBC">
            <w:pPr>
              <w:jc w:val="center"/>
              <w:rPr>
                <w:rFonts w:ascii="Times New Roman" w:hAnsi="Times New Roman"/>
                <w:b/>
                <w:color w:val="181717"/>
                <w:sz w:val="24"/>
                <w:szCs w:val="24"/>
              </w:rPr>
            </w:pPr>
            <w:r w:rsidRPr="0075231E">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74874F0F" w14:textId="2FCD11E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5F0F7C0" w14:textId="61B999FE" w:rsidR="0017617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85D39A0" w14:textId="1EAE129D"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 xml:space="preserve">ЛР1,ЛР2,ЛР5,ЛР6,МР1, МР3,ПР1,ЛРВ7, </w:t>
            </w:r>
            <w:r w:rsidRPr="003F0BAC">
              <w:rPr>
                <w:rFonts w:ascii="Times New Roman" w:hAnsi="Times New Roman"/>
                <w:bCs/>
                <w:iCs/>
                <w:sz w:val="24"/>
                <w:szCs w:val="24"/>
              </w:rPr>
              <w:lastRenderedPageBreak/>
              <w:t>ЛРВ2,ЛРВ7</w:t>
            </w:r>
          </w:p>
        </w:tc>
      </w:tr>
      <w:tr w:rsidR="0017617C" w:rsidRPr="00620259" w14:paraId="148E771C" w14:textId="77777777" w:rsidTr="00407BBC">
        <w:trPr>
          <w:trHeight w:val="86"/>
        </w:trPr>
        <w:tc>
          <w:tcPr>
            <w:tcW w:w="0" w:type="auto"/>
            <w:vMerge/>
            <w:tcBorders>
              <w:left w:val="single" w:sz="4" w:space="0" w:color="auto"/>
              <w:right w:val="single" w:sz="4" w:space="0" w:color="auto"/>
            </w:tcBorders>
            <w:vAlign w:val="center"/>
          </w:tcPr>
          <w:p w14:paraId="351AD09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C1BE4C" w14:textId="5862B9E3" w:rsidR="0017617C" w:rsidRPr="00BA1D1A" w:rsidRDefault="0017617C" w:rsidP="00407BBC">
            <w:pPr>
              <w:spacing w:after="3"/>
              <w:ind w:right="-12"/>
              <w:rPr>
                <w:rFonts w:ascii="Times New Roman" w:hAnsi="Times New Roman"/>
                <w:bCs/>
                <w:color w:val="181717"/>
                <w:sz w:val="24"/>
                <w:szCs w:val="24"/>
              </w:rPr>
            </w:pPr>
            <w:r w:rsidRPr="0075231E">
              <w:rPr>
                <w:rFonts w:ascii="Times New Roman" w:hAnsi="Times New Roman"/>
                <w:color w:val="181717"/>
                <w:sz w:val="24"/>
                <w:szCs w:val="24"/>
              </w:rPr>
              <w:t>Вводные слова и предложения</w:t>
            </w:r>
          </w:p>
        </w:tc>
        <w:tc>
          <w:tcPr>
            <w:tcW w:w="0" w:type="auto"/>
            <w:tcBorders>
              <w:left w:val="single" w:sz="4" w:space="0" w:color="auto"/>
              <w:right w:val="single" w:sz="4" w:space="0" w:color="auto"/>
            </w:tcBorders>
            <w:vAlign w:val="center"/>
          </w:tcPr>
          <w:p w14:paraId="03AE4A59" w14:textId="66DAEA1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66D88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C2E57C5" w14:textId="77777777" w:rsidTr="00407BBC">
        <w:trPr>
          <w:trHeight w:val="86"/>
        </w:trPr>
        <w:tc>
          <w:tcPr>
            <w:tcW w:w="0" w:type="auto"/>
            <w:vMerge/>
            <w:tcBorders>
              <w:left w:val="single" w:sz="4" w:space="0" w:color="auto"/>
              <w:right w:val="single" w:sz="4" w:space="0" w:color="auto"/>
            </w:tcBorders>
            <w:vAlign w:val="center"/>
          </w:tcPr>
          <w:p w14:paraId="387C3780"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6A0A89" w14:textId="6CCC4FFA"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F22E5DD" w14:textId="77546812"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D91CB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8A0529B" w14:textId="77777777" w:rsidTr="00407BBC">
        <w:trPr>
          <w:trHeight w:val="86"/>
        </w:trPr>
        <w:tc>
          <w:tcPr>
            <w:tcW w:w="0" w:type="auto"/>
            <w:vMerge/>
            <w:tcBorders>
              <w:left w:val="single" w:sz="4" w:space="0" w:color="auto"/>
              <w:right w:val="single" w:sz="4" w:space="0" w:color="auto"/>
            </w:tcBorders>
            <w:vAlign w:val="center"/>
          </w:tcPr>
          <w:p w14:paraId="68E9CD2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00790" w14:textId="52418248"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 постановки знаков</w:t>
            </w:r>
            <w:r>
              <w:rPr>
                <w:rFonts w:ascii="Times New Roman" w:hAnsi="Times New Roman"/>
                <w:color w:val="181717"/>
                <w:sz w:val="24"/>
                <w:szCs w:val="24"/>
              </w:rPr>
              <w:t xml:space="preserve"> </w:t>
            </w:r>
            <w:r w:rsidRPr="0075231E">
              <w:rPr>
                <w:rFonts w:ascii="Times New Roman" w:hAnsi="Times New Roman"/>
                <w:color w:val="181717"/>
                <w:sz w:val="24"/>
                <w:szCs w:val="24"/>
              </w:rPr>
              <w:t>препинания при обращении, вводных словах и</w:t>
            </w:r>
            <w:r>
              <w:rPr>
                <w:rFonts w:ascii="Times New Roman" w:hAnsi="Times New Roman"/>
                <w:color w:val="181717"/>
                <w:sz w:val="24"/>
                <w:szCs w:val="24"/>
              </w:rPr>
              <w:t xml:space="preserve"> </w:t>
            </w:r>
            <w:r w:rsidRPr="0075231E">
              <w:rPr>
                <w:rFonts w:ascii="Times New Roman" w:hAnsi="Times New Roman"/>
                <w:color w:val="181717"/>
                <w:sz w:val="24"/>
                <w:szCs w:val="24"/>
              </w:rPr>
              <w:t>предложениях.</w:t>
            </w:r>
          </w:p>
        </w:tc>
        <w:tc>
          <w:tcPr>
            <w:tcW w:w="0" w:type="auto"/>
            <w:vMerge/>
            <w:tcBorders>
              <w:left w:val="single" w:sz="4" w:space="0" w:color="auto"/>
              <w:right w:val="single" w:sz="4" w:space="0" w:color="auto"/>
            </w:tcBorders>
            <w:vAlign w:val="center"/>
          </w:tcPr>
          <w:p w14:paraId="20DF1A92"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A0B253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E01AA76" w14:textId="77777777" w:rsidTr="00407BBC">
        <w:trPr>
          <w:trHeight w:val="86"/>
        </w:trPr>
        <w:tc>
          <w:tcPr>
            <w:tcW w:w="0" w:type="auto"/>
            <w:vMerge/>
            <w:tcBorders>
              <w:left w:val="single" w:sz="4" w:space="0" w:color="auto"/>
              <w:right w:val="single" w:sz="4" w:space="0" w:color="auto"/>
            </w:tcBorders>
            <w:vAlign w:val="center"/>
          </w:tcPr>
          <w:p w14:paraId="098DB5B1"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FEF51" w14:textId="47ADE68D"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30CA9C0"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D914D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5676CA9" w14:textId="77777777" w:rsidTr="00407BBC">
        <w:trPr>
          <w:trHeight w:val="86"/>
        </w:trPr>
        <w:tc>
          <w:tcPr>
            <w:tcW w:w="0" w:type="auto"/>
            <w:vMerge/>
            <w:tcBorders>
              <w:left w:val="single" w:sz="4" w:space="0" w:color="auto"/>
              <w:right w:val="single" w:sz="4" w:space="0" w:color="auto"/>
            </w:tcBorders>
            <w:vAlign w:val="center"/>
          </w:tcPr>
          <w:p w14:paraId="50F564B5"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546B2" w14:textId="353DC2F4"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w:t>
            </w:r>
            <w:r>
              <w:rPr>
                <w:rFonts w:ascii="Times New Roman" w:hAnsi="Times New Roman"/>
                <w:color w:val="181717"/>
                <w:sz w:val="24"/>
                <w:szCs w:val="24"/>
              </w:rPr>
              <w:t xml:space="preserve"> </w:t>
            </w:r>
            <w:r w:rsidRPr="0075231E">
              <w:rPr>
                <w:rFonts w:ascii="Times New Roman" w:hAnsi="Times New Roman"/>
                <w:color w:val="181717"/>
                <w:sz w:val="24"/>
                <w:szCs w:val="24"/>
              </w:rPr>
              <w:t>постановки знаков препинания при обращении, вводных</w:t>
            </w:r>
            <w:r>
              <w:rPr>
                <w:rFonts w:ascii="Times New Roman" w:hAnsi="Times New Roman"/>
                <w:color w:val="181717"/>
                <w:sz w:val="24"/>
                <w:szCs w:val="24"/>
              </w:rPr>
              <w:t xml:space="preserve"> </w:t>
            </w:r>
            <w:r w:rsidRPr="0075231E">
              <w:rPr>
                <w:rFonts w:ascii="Times New Roman" w:hAnsi="Times New Roman"/>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3E161DC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181A36C"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043C047" w14:textId="77777777" w:rsidTr="00407BBC">
        <w:trPr>
          <w:trHeight w:val="90"/>
        </w:trPr>
        <w:tc>
          <w:tcPr>
            <w:tcW w:w="0" w:type="auto"/>
            <w:vMerge w:val="restart"/>
            <w:tcBorders>
              <w:left w:val="single" w:sz="4" w:space="0" w:color="auto"/>
              <w:right w:val="single" w:sz="4" w:space="0" w:color="auto"/>
            </w:tcBorders>
            <w:vAlign w:val="center"/>
          </w:tcPr>
          <w:p w14:paraId="32A0B43D" w14:textId="317DA8D1" w:rsidR="0017617C" w:rsidRPr="003F0BAC" w:rsidRDefault="0017617C" w:rsidP="00407BBC">
            <w:pPr>
              <w:jc w:val="center"/>
              <w:rPr>
                <w:rFonts w:ascii="Times New Roman" w:hAnsi="Times New Roman"/>
                <w:b/>
                <w:color w:val="181717"/>
                <w:sz w:val="24"/>
                <w:szCs w:val="24"/>
              </w:rPr>
            </w:pPr>
            <w:r>
              <w:rPr>
                <w:rFonts w:ascii="Times New Roman" w:hAnsi="Times New Roman"/>
                <w:b/>
                <w:color w:val="181717"/>
                <w:sz w:val="24"/>
                <w:szCs w:val="24"/>
              </w:rPr>
              <w:t>Тема 6.7. Способы передачи чужой речи</w:t>
            </w:r>
          </w:p>
        </w:tc>
        <w:tc>
          <w:tcPr>
            <w:tcW w:w="2215" w:type="pct"/>
            <w:tcBorders>
              <w:top w:val="single" w:sz="4" w:space="0" w:color="auto"/>
              <w:left w:val="single" w:sz="4" w:space="0" w:color="auto"/>
              <w:bottom w:val="single" w:sz="4" w:space="0" w:color="auto"/>
              <w:right w:val="single" w:sz="4" w:space="0" w:color="auto"/>
            </w:tcBorders>
          </w:tcPr>
          <w:p w14:paraId="5A2F4E4B" w14:textId="6934D54F"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3DB6DAF" w14:textId="779D85A7" w:rsidR="0017617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40BB5A0" w14:textId="170CC3B1"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157998FC" w14:textId="77777777" w:rsidTr="00407BBC">
        <w:trPr>
          <w:trHeight w:val="86"/>
        </w:trPr>
        <w:tc>
          <w:tcPr>
            <w:tcW w:w="0" w:type="auto"/>
            <w:vMerge/>
            <w:tcBorders>
              <w:left w:val="single" w:sz="4" w:space="0" w:color="auto"/>
              <w:right w:val="single" w:sz="4" w:space="0" w:color="auto"/>
            </w:tcBorders>
            <w:vAlign w:val="center"/>
          </w:tcPr>
          <w:p w14:paraId="5E2C40F7"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69BF32" w14:textId="77777777" w:rsidR="0017617C" w:rsidRPr="0017617C"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Способы передачи чужой речи. Знаки препинания</w:t>
            </w:r>
          </w:p>
          <w:p w14:paraId="62C52117" w14:textId="4AB21FD3" w:rsidR="0017617C" w:rsidRPr="00BA1D1A"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при прямой речи.</w:t>
            </w:r>
            <w:r>
              <w:rPr>
                <w:rFonts w:ascii="Times New Roman" w:hAnsi="Times New Roman"/>
                <w:bCs/>
                <w:color w:val="181717"/>
                <w:sz w:val="24"/>
                <w:szCs w:val="24"/>
              </w:rPr>
              <w:t xml:space="preserve"> Цитаты и знаки препинания при них.</w:t>
            </w:r>
          </w:p>
        </w:tc>
        <w:tc>
          <w:tcPr>
            <w:tcW w:w="0" w:type="auto"/>
            <w:tcBorders>
              <w:left w:val="single" w:sz="4" w:space="0" w:color="auto"/>
              <w:right w:val="single" w:sz="4" w:space="0" w:color="auto"/>
            </w:tcBorders>
            <w:vAlign w:val="center"/>
          </w:tcPr>
          <w:p w14:paraId="3F9355A2" w14:textId="5F05F4C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248FF5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0C27A2" w14:textId="77777777" w:rsidTr="00407BBC">
        <w:trPr>
          <w:trHeight w:val="86"/>
        </w:trPr>
        <w:tc>
          <w:tcPr>
            <w:tcW w:w="0" w:type="auto"/>
            <w:vMerge/>
            <w:tcBorders>
              <w:left w:val="single" w:sz="4" w:space="0" w:color="auto"/>
              <w:right w:val="single" w:sz="4" w:space="0" w:color="auto"/>
            </w:tcBorders>
            <w:vAlign w:val="center"/>
          </w:tcPr>
          <w:p w14:paraId="74EEBB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91D5C6" w14:textId="75252347"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C2D2D6" w14:textId="028D6D77"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B1F47A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2CA0A2EA" w14:textId="77777777" w:rsidTr="00407BBC">
        <w:trPr>
          <w:trHeight w:val="86"/>
        </w:trPr>
        <w:tc>
          <w:tcPr>
            <w:tcW w:w="0" w:type="auto"/>
            <w:vMerge/>
            <w:tcBorders>
              <w:left w:val="single" w:sz="4" w:space="0" w:color="auto"/>
              <w:right w:val="single" w:sz="4" w:space="0" w:color="auto"/>
            </w:tcBorders>
            <w:vAlign w:val="center"/>
          </w:tcPr>
          <w:p w14:paraId="7F594F8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4C3061" w14:textId="2FD08734"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отработка правил оформления прямой</w:t>
            </w:r>
            <w:r>
              <w:rPr>
                <w:rFonts w:ascii="Times New Roman" w:hAnsi="Times New Roman"/>
                <w:bCs/>
                <w:color w:val="181717"/>
                <w:sz w:val="24"/>
                <w:szCs w:val="24"/>
              </w:rPr>
              <w:t xml:space="preserve"> </w:t>
            </w:r>
            <w:r w:rsidRPr="00680623">
              <w:rPr>
                <w:rFonts w:ascii="Times New Roman" w:hAnsi="Times New Roman"/>
                <w:bCs/>
                <w:color w:val="181717"/>
                <w:sz w:val="24"/>
                <w:szCs w:val="24"/>
              </w:rPr>
              <w:t>речи и диалога (исправление ошибок в предложениях с</w:t>
            </w:r>
            <w:r>
              <w:rPr>
                <w:rFonts w:ascii="Times New Roman" w:hAnsi="Times New Roman"/>
                <w:bCs/>
                <w:color w:val="181717"/>
                <w:sz w:val="24"/>
                <w:szCs w:val="24"/>
              </w:rPr>
              <w:t xml:space="preserve"> </w:t>
            </w:r>
            <w:r w:rsidRPr="00680623">
              <w:rPr>
                <w:rFonts w:ascii="Times New Roman" w:hAnsi="Times New Roman"/>
                <w:bCs/>
                <w:color w:val="181717"/>
                <w:sz w:val="24"/>
                <w:szCs w:val="24"/>
              </w:rPr>
              <w:t>прямой речью, исправление ошибок в оформлении диалога)</w:t>
            </w:r>
          </w:p>
        </w:tc>
        <w:tc>
          <w:tcPr>
            <w:tcW w:w="0" w:type="auto"/>
            <w:vMerge/>
            <w:tcBorders>
              <w:left w:val="single" w:sz="4" w:space="0" w:color="auto"/>
              <w:right w:val="single" w:sz="4" w:space="0" w:color="auto"/>
            </w:tcBorders>
            <w:vAlign w:val="center"/>
          </w:tcPr>
          <w:p w14:paraId="25E8C059"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27D84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67EA2A4" w14:textId="77777777" w:rsidTr="00407BBC">
        <w:trPr>
          <w:trHeight w:val="86"/>
        </w:trPr>
        <w:tc>
          <w:tcPr>
            <w:tcW w:w="0" w:type="auto"/>
            <w:vMerge/>
            <w:tcBorders>
              <w:left w:val="single" w:sz="4" w:space="0" w:color="auto"/>
              <w:right w:val="single" w:sz="4" w:space="0" w:color="auto"/>
            </w:tcBorders>
            <w:vAlign w:val="center"/>
          </w:tcPr>
          <w:p w14:paraId="2996A860"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C63BA7" w14:textId="75728F34"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6EB21C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57C8EC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8015B8" w14:textId="77777777" w:rsidTr="00407BBC">
        <w:trPr>
          <w:trHeight w:val="86"/>
        </w:trPr>
        <w:tc>
          <w:tcPr>
            <w:tcW w:w="0" w:type="auto"/>
            <w:vMerge/>
            <w:tcBorders>
              <w:left w:val="single" w:sz="4" w:space="0" w:color="auto"/>
              <w:right w:val="single" w:sz="4" w:space="0" w:color="auto"/>
            </w:tcBorders>
            <w:vAlign w:val="center"/>
          </w:tcPr>
          <w:p w14:paraId="03323D8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6F369D" w14:textId="73E770F6"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составление и</w:t>
            </w:r>
            <w:r>
              <w:rPr>
                <w:rFonts w:ascii="Times New Roman" w:hAnsi="Times New Roman"/>
                <w:bCs/>
                <w:color w:val="181717"/>
                <w:sz w:val="24"/>
                <w:szCs w:val="24"/>
              </w:rPr>
              <w:t xml:space="preserve"> </w:t>
            </w:r>
            <w:r w:rsidRPr="00680623">
              <w:rPr>
                <w:rFonts w:ascii="Times New Roman" w:hAnsi="Times New Roman"/>
                <w:bCs/>
                <w:color w:val="181717"/>
                <w:sz w:val="24"/>
                <w:szCs w:val="24"/>
              </w:rPr>
              <w:t>оформление диалога на тему «Культура речи»</w:t>
            </w:r>
          </w:p>
        </w:tc>
        <w:tc>
          <w:tcPr>
            <w:tcW w:w="0" w:type="auto"/>
            <w:vMerge/>
            <w:tcBorders>
              <w:left w:val="single" w:sz="4" w:space="0" w:color="auto"/>
              <w:right w:val="single" w:sz="4" w:space="0" w:color="auto"/>
            </w:tcBorders>
            <w:vAlign w:val="center"/>
          </w:tcPr>
          <w:p w14:paraId="7A8F0551"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BCBF4E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CA14764" w14:textId="77777777" w:rsidTr="00407BBC">
        <w:trPr>
          <w:trHeight w:val="90"/>
        </w:trPr>
        <w:tc>
          <w:tcPr>
            <w:tcW w:w="0" w:type="auto"/>
            <w:vMerge w:val="restart"/>
            <w:tcBorders>
              <w:left w:val="single" w:sz="4" w:space="0" w:color="auto"/>
              <w:right w:val="single" w:sz="4" w:space="0" w:color="auto"/>
            </w:tcBorders>
            <w:vAlign w:val="center"/>
          </w:tcPr>
          <w:p w14:paraId="30593736" w14:textId="71D7CEED"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Тема 6.</w:t>
            </w:r>
            <w:r>
              <w:rPr>
                <w:rFonts w:ascii="Times New Roman" w:hAnsi="Times New Roman"/>
                <w:b/>
                <w:color w:val="181717"/>
                <w:sz w:val="24"/>
                <w:szCs w:val="24"/>
              </w:rPr>
              <w:t>8</w:t>
            </w:r>
            <w:r w:rsidRPr="00680623">
              <w:rPr>
                <w:rFonts w:ascii="Times New Roman" w:hAnsi="Times New Roman"/>
                <w:b/>
                <w:color w:val="181717"/>
                <w:sz w:val="24"/>
                <w:szCs w:val="24"/>
              </w:rPr>
              <w:t>.</w:t>
            </w:r>
          </w:p>
          <w:p w14:paraId="69A7F00D"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Сложное предложение.</w:t>
            </w:r>
          </w:p>
          <w:p w14:paraId="6AB10FF7"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Сложносочиненное</w:t>
            </w:r>
          </w:p>
          <w:p w14:paraId="668793F8" w14:textId="25BE707E"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7A44877A" w14:textId="2AE824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0E5339" w14:textId="0F0E48C3" w:rsidR="0017617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A9B8DF1" w14:textId="5FBC08AF"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731DE33F" w14:textId="77777777" w:rsidTr="00407BBC">
        <w:trPr>
          <w:trHeight w:val="86"/>
        </w:trPr>
        <w:tc>
          <w:tcPr>
            <w:tcW w:w="0" w:type="auto"/>
            <w:vMerge/>
            <w:tcBorders>
              <w:left w:val="single" w:sz="4" w:space="0" w:color="auto"/>
              <w:right w:val="single" w:sz="4" w:space="0" w:color="auto"/>
            </w:tcBorders>
            <w:vAlign w:val="center"/>
          </w:tcPr>
          <w:p w14:paraId="2FD5DD4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7F4C9C4" w14:textId="77777777"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Сложное предложение. Сложносочиненное</w:t>
            </w:r>
          </w:p>
          <w:p w14:paraId="3A9605EB" w14:textId="74ED2949"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предложение.</w:t>
            </w:r>
          </w:p>
        </w:tc>
        <w:tc>
          <w:tcPr>
            <w:tcW w:w="0" w:type="auto"/>
            <w:tcBorders>
              <w:left w:val="single" w:sz="4" w:space="0" w:color="auto"/>
              <w:right w:val="single" w:sz="4" w:space="0" w:color="auto"/>
            </w:tcBorders>
            <w:vAlign w:val="center"/>
          </w:tcPr>
          <w:p w14:paraId="286DD327" w14:textId="37EDB138"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4A3D4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8BFF07E" w14:textId="77777777" w:rsidTr="00407BBC">
        <w:trPr>
          <w:trHeight w:val="86"/>
        </w:trPr>
        <w:tc>
          <w:tcPr>
            <w:tcW w:w="0" w:type="auto"/>
            <w:vMerge/>
            <w:tcBorders>
              <w:left w:val="single" w:sz="4" w:space="0" w:color="auto"/>
              <w:right w:val="single" w:sz="4" w:space="0" w:color="auto"/>
            </w:tcBorders>
            <w:vAlign w:val="center"/>
          </w:tcPr>
          <w:p w14:paraId="5CA3DDE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849DB2" w14:textId="2CC74591"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A260AD" w14:textId="34B47765"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638A5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0C9950C" w14:textId="77777777" w:rsidTr="00407BBC">
        <w:trPr>
          <w:trHeight w:val="86"/>
        </w:trPr>
        <w:tc>
          <w:tcPr>
            <w:tcW w:w="0" w:type="auto"/>
            <w:vMerge/>
            <w:tcBorders>
              <w:left w:val="single" w:sz="4" w:space="0" w:color="auto"/>
              <w:right w:val="single" w:sz="4" w:space="0" w:color="auto"/>
            </w:tcBorders>
            <w:vAlign w:val="center"/>
          </w:tcPr>
          <w:p w14:paraId="267A026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BA9065" w14:textId="003D65F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 сложносочинённых</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 объяснение постановки знаков препинания</w:t>
            </w:r>
          </w:p>
        </w:tc>
        <w:tc>
          <w:tcPr>
            <w:tcW w:w="0" w:type="auto"/>
            <w:vMerge/>
            <w:tcBorders>
              <w:left w:val="single" w:sz="4" w:space="0" w:color="auto"/>
              <w:right w:val="single" w:sz="4" w:space="0" w:color="auto"/>
            </w:tcBorders>
            <w:vAlign w:val="center"/>
          </w:tcPr>
          <w:p w14:paraId="5D4232E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A7BB4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3CDF070" w14:textId="77777777" w:rsidTr="00407BBC">
        <w:trPr>
          <w:trHeight w:val="86"/>
        </w:trPr>
        <w:tc>
          <w:tcPr>
            <w:tcW w:w="0" w:type="auto"/>
            <w:vMerge/>
            <w:tcBorders>
              <w:left w:val="single" w:sz="4" w:space="0" w:color="auto"/>
              <w:right w:val="single" w:sz="4" w:space="0" w:color="auto"/>
            </w:tcBorders>
            <w:vAlign w:val="center"/>
          </w:tcPr>
          <w:p w14:paraId="0067D4E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A5FC9AF" w14:textId="46ECB1E1"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7C90CA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F72ED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1EAF4D4" w14:textId="77777777" w:rsidTr="00407BBC">
        <w:trPr>
          <w:trHeight w:val="86"/>
        </w:trPr>
        <w:tc>
          <w:tcPr>
            <w:tcW w:w="0" w:type="auto"/>
            <w:vMerge/>
            <w:tcBorders>
              <w:left w:val="single" w:sz="4" w:space="0" w:color="auto"/>
              <w:right w:val="single" w:sz="4" w:space="0" w:color="auto"/>
            </w:tcBorders>
            <w:vAlign w:val="center"/>
          </w:tcPr>
          <w:p w14:paraId="4E8DC0D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460C1" w14:textId="5FC1D4BF"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680623">
              <w:rPr>
                <w:rFonts w:ascii="Times New Roman" w:hAnsi="Times New Roman"/>
                <w:bCs/>
                <w:color w:val="181717"/>
                <w:sz w:val="24"/>
                <w:szCs w:val="24"/>
              </w:rPr>
              <w:t>сложносочинённых предложений, объяснение постановки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знаков препинания. Доклад «Использование сложных</w:t>
            </w:r>
          </w:p>
          <w:p w14:paraId="2F2BF53D" w14:textId="5880873B"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предложений в речи».</w:t>
            </w:r>
          </w:p>
        </w:tc>
        <w:tc>
          <w:tcPr>
            <w:tcW w:w="0" w:type="auto"/>
            <w:vMerge/>
            <w:tcBorders>
              <w:left w:val="single" w:sz="4" w:space="0" w:color="auto"/>
              <w:right w:val="single" w:sz="4" w:space="0" w:color="auto"/>
            </w:tcBorders>
            <w:vAlign w:val="center"/>
          </w:tcPr>
          <w:p w14:paraId="446BE5AC"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56E06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5CF2173" w14:textId="77777777" w:rsidTr="00407BBC">
        <w:trPr>
          <w:trHeight w:val="90"/>
        </w:trPr>
        <w:tc>
          <w:tcPr>
            <w:tcW w:w="0" w:type="auto"/>
            <w:vMerge w:val="restart"/>
            <w:tcBorders>
              <w:left w:val="single" w:sz="4" w:space="0" w:color="auto"/>
              <w:right w:val="single" w:sz="4" w:space="0" w:color="auto"/>
            </w:tcBorders>
            <w:vAlign w:val="center"/>
          </w:tcPr>
          <w:p w14:paraId="60F25FC0" w14:textId="5CFB731A" w:rsidR="00680623" w:rsidRPr="00680623" w:rsidRDefault="00680623"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6.9. </w:t>
            </w:r>
            <w:r w:rsidRPr="00680623">
              <w:rPr>
                <w:rFonts w:ascii="Times New Roman" w:hAnsi="Times New Roman"/>
                <w:b/>
                <w:color w:val="181717"/>
                <w:sz w:val="24"/>
                <w:szCs w:val="24"/>
              </w:rPr>
              <w:t>Сложноподчинённое</w:t>
            </w:r>
          </w:p>
          <w:p w14:paraId="6F7B163A" w14:textId="4D502882"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6010AF1F" w14:textId="26C72C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B1B226F" w14:textId="4610CC3D" w:rsidR="0017617C"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B04E4EC" w14:textId="4BA601EE"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321C9D7D" w14:textId="77777777" w:rsidTr="00407BBC">
        <w:trPr>
          <w:trHeight w:val="86"/>
        </w:trPr>
        <w:tc>
          <w:tcPr>
            <w:tcW w:w="0" w:type="auto"/>
            <w:vMerge/>
            <w:tcBorders>
              <w:left w:val="single" w:sz="4" w:space="0" w:color="auto"/>
              <w:right w:val="single" w:sz="4" w:space="0" w:color="auto"/>
            </w:tcBorders>
            <w:vAlign w:val="center"/>
          </w:tcPr>
          <w:p w14:paraId="54683E4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29AAD8" w14:textId="5F8FA57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Сложноподчиненное предложение. Знаки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препинания в сложноподчиненном предложении.</w:t>
            </w:r>
          </w:p>
        </w:tc>
        <w:tc>
          <w:tcPr>
            <w:tcW w:w="0" w:type="auto"/>
            <w:tcBorders>
              <w:left w:val="single" w:sz="4" w:space="0" w:color="auto"/>
              <w:right w:val="single" w:sz="4" w:space="0" w:color="auto"/>
            </w:tcBorders>
            <w:vAlign w:val="center"/>
          </w:tcPr>
          <w:p w14:paraId="5F8BE8C6" w14:textId="7F017373"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56DD8A3"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4D606E2" w14:textId="77777777" w:rsidTr="00407BBC">
        <w:trPr>
          <w:trHeight w:val="86"/>
        </w:trPr>
        <w:tc>
          <w:tcPr>
            <w:tcW w:w="0" w:type="auto"/>
            <w:vMerge/>
            <w:tcBorders>
              <w:left w:val="single" w:sz="4" w:space="0" w:color="auto"/>
              <w:right w:val="single" w:sz="4" w:space="0" w:color="auto"/>
            </w:tcBorders>
            <w:vAlign w:val="center"/>
          </w:tcPr>
          <w:p w14:paraId="0ED287B3"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AC95D9" w14:textId="73C49F5E"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0FD8C09" w14:textId="75B70440"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9F205D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C3C2ED5" w14:textId="77777777" w:rsidTr="00407BBC">
        <w:trPr>
          <w:trHeight w:val="86"/>
        </w:trPr>
        <w:tc>
          <w:tcPr>
            <w:tcW w:w="0" w:type="auto"/>
            <w:vMerge/>
            <w:tcBorders>
              <w:left w:val="single" w:sz="4" w:space="0" w:color="auto"/>
              <w:right w:val="single" w:sz="4" w:space="0" w:color="auto"/>
            </w:tcBorders>
            <w:vAlign w:val="center"/>
          </w:tcPr>
          <w:p w14:paraId="71D2CB6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D28E01" w14:textId="565894B7"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списать предложения, объясняя</w:t>
            </w:r>
            <w:r>
              <w:rPr>
                <w:rFonts w:ascii="Times New Roman" w:hAnsi="Times New Roman"/>
                <w:bCs/>
                <w:color w:val="181717"/>
                <w:sz w:val="24"/>
                <w:szCs w:val="24"/>
              </w:rPr>
              <w:t xml:space="preserve"> </w:t>
            </w:r>
            <w:r w:rsidRPr="00680623">
              <w:rPr>
                <w:rFonts w:ascii="Times New Roman" w:hAnsi="Times New Roman"/>
                <w:bCs/>
                <w:color w:val="181717"/>
                <w:sz w:val="24"/>
                <w:szCs w:val="24"/>
              </w:rPr>
              <w:t>постановку знаков препинания и выделяя главную и</w:t>
            </w:r>
            <w:r>
              <w:rPr>
                <w:rFonts w:ascii="Times New Roman" w:hAnsi="Times New Roman"/>
                <w:bCs/>
                <w:color w:val="181717"/>
                <w:sz w:val="24"/>
                <w:szCs w:val="24"/>
              </w:rPr>
              <w:t xml:space="preserve"> </w:t>
            </w:r>
            <w:r w:rsidRPr="00680623">
              <w:rPr>
                <w:rFonts w:ascii="Times New Roman" w:hAnsi="Times New Roman"/>
                <w:bCs/>
                <w:color w:val="181717"/>
                <w:sz w:val="24"/>
                <w:szCs w:val="24"/>
              </w:rPr>
              <w:t xml:space="preserve">придаточные части, </w:t>
            </w:r>
            <w:r w:rsidRPr="00680623">
              <w:rPr>
                <w:rFonts w:ascii="Times New Roman" w:hAnsi="Times New Roman"/>
                <w:bCs/>
                <w:color w:val="181717"/>
                <w:sz w:val="24"/>
                <w:szCs w:val="24"/>
              </w:rPr>
              <w:lastRenderedPageBreak/>
              <w:t>подчеркнуть грамматические основы</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w:t>
            </w:r>
          </w:p>
        </w:tc>
        <w:tc>
          <w:tcPr>
            <w:tcW w:w="0" w:type="auto"/>
            <w:vMerge/>
            <w:tcBorders>
              <w:left w:val="single" w:sz="4" w:space="0" w:color="auto"/>
              <w:right w:val="single" w:sz="4" w:space="0" w:color="auto"/>
            </w:tcBorders>
            <w:vAlign w:val="center"/>
          </w:tcPr>
          <w:p w14:paraId="2E9E96CE"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50C1988"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52133CD1" w14:textId="77777777" w:rsidTr="00407BBC">
        <w:trPr>
          <w:trHeight w:val="86"/>
        </w:trPr>
        <w:tc>
          <w:tcPr>
            <w:tcW w:w="0" w:type="auto"/>
            <w:vMerge/>
            <w:tcBorders>
              <w:left w:val="single" w:sz="4" w:space="0" w:color="auto"/>
              <w:right w:val="single" w:sz="4" w:space="0" w:color="auto"/>
            </w:tcBorders>
            <w:vAlign w:val="center"/>
          </w:tcPr>
          <w:p w14:paraId="7BDD4C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C2961A" w14:textId="0170E57A"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B054A7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06D48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AA63DE3" w14:textId="77777777" w:rsidTr="00407BBC">
        <w:trPr>
          <w:trHeight w:val="86"/>
        </w:trPr>
        <w:tc>
          <w:tcPr>
            <w:tcW w:w="0" w:type="auto"/>
            <w:vMerge/>
            <w:tcBorders>
              <w:left w:val="single" w:sz="4" w:space="0" w:color="auto"/>
              <w:right w:val="single" w:sz="4" w:space="0" w:color="auto"/>
            </w:tcBorders>
            <w:vAlign w:val="center"/>
          </w:tcPr>
          <w:p w14:paraId="4711039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41770" w14:textId="1EEFB954" w:rsidR="0017617C" w:rsidRPr="00BA1D1A" w:rsidRDefault="00680623"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Составление сложноподчиненных предложений</w:t>
            </w:r>
          </w:p>
        </w:tc>
        <w:tc>
          <w:tcPr>
            <w:tcW w:w="0" w:type="auto"/>
            <w:vMerge/>
            <w:tcBorders>
              <w:left w:val="single" w:sz="4" w:space="0" w:color="auto"/>
              <w:right w:val="single" w:sz="4" w:space="0" w:color="auto"/>
            </w:tcBorders>
            <w:vAlign w:val="center"/>
          </w:tcPr>
          <w:p w14:paraId="67C4247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8B28A" w14:textId="77777777" w:rsidR="0017617C" w:rsidRPr="003F0BAC" w:rsidRDefault="0017617C" w:rsidP="00407BBC">
            <w:pPr>
              <w:spacing w:after="0" w:line="240" w:lineRule="auto"/>
              <w:rPr>
                <w:rFonts w:ascii="Times New Roman" w:hAnsi="Times New Roman"/>
                <w:bCs/>
                <w:iCs/>
                <w:sz w:val="24"/>
                <w:szCs w:val="24"/>
              </w:rPr>
            </w:pPr>
          </w:p>
        </w:tc>
      </w:tr>
      <w:tr w:rsidR="00D46E2D" w:rsidRPr="00620259" w14:paraId="3374C999" w14:textId="77777777" w:rsidTr="00407BBC">
        <w:trPr>
          <w:trHeight w:val="90"/>
        </w:trPr>
        <w:tc>
          <w:tcPr>
            <w:tcW w:w="0" w:type="auto"/>
            <w:vMerge w:val="restart"/>
            <w:tcBorders>
              <w:left w:val="single" w:sz="4" w:space="0" w:color="auto"/>
              <w:right w:val="single" w:sz="4" w:space="0" w:color="auto"/>
            </w:tcBorders>
            <w:vAlign w:val="center"/>
          </w:tcPr>
          <w:p w14:paraId="639292EC" w14:textId="77777777" w:rsidR="00D46E2D" w:rsidRDefault="00D46E2D" w:rsidP="00407BBC">
            <w:pPr>
              <w:jc w:val="center"/>
              <w:rPr>
                <w:rFonts w:ascii="Times New Roman" w:hAnsi="Times New Roman"/>
                <w:b/>
                <w:color w:val="181717"/>
                <w:sz w:val="24"/>
                <w:szCs w:val="24"/>
              </w:rPr>
            </w:pPr>
            <w:r>
              <w:rPr>
                <w:rFonts w:ascii="Times New Roman" w:hAnsi="Times New Roman"/>
                <w:b/>
                <w:color w:val="181717"/>
                <w:sz w:val="24"/>
                <w:szCs w:val="24"/>
              </w:rPr>
              <w:t>Тема 6.10.</w:t>
            </w:r>
          </w:p>
          <w:p w14:paraId="091B4B2B" w14:textId="77777777" w:rsidR="00D46E2D" w:rsidRPr="002D590A"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Бессоюзное сложное</w:t>
            </w:r>
          </w:p>
          <w:p w14:paraId="72890828" w14:textId="771F6584" w:rsidR="00D46E2D" w:rsidRPr="003F0BAC"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0E0AE7A3" w14:textId="3FE33D89"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3650A7E" w14:textId="52E38B2C" w:rsidR="00D46E2D"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650590A" w14:textId="482CED47"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00D421CE" w14:textId="77777777" w:rsidTr="00407BBC">
        <w:trPr>
          <w:trHeight w:val="86"/>
        </w:trPr>
        <w:tc>
          <w:tcPr>
            <w:tcW w:w="0" w:type="auto"/>
            <w:vMerge/>
            <w:tcBorders>
              <w:left w:val="single" w:sz="4" w:space="0" w:color="auto"/>
              <w:right w:val="single" w:sz="4" w:space="0" w:color="auto"/>
            </w:tcBorders>
            <w:vAlign w:val="center"/>
          </w:tcPr>
          <w:p w14:paraId="01818685"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124AFF" w14:textId="060548C5" w:rsidR="00D46E2D" w:rsidRDefault="00D46E2D" w:rsidP="00407BBC">
            <w:pPr>
              <w:spacing w:after="3"/>
              <w:ind w:right="-12"/>
              <w:rPr>
                <w:rFonts w:ascii="Times New Roman" w:hAnsi="Times New Roman"/>
                <w:bCs/>
                <w:color w:val="181717"/>
                <w:sz w:val="24"/>
                <w:szCs w:val="24"/>
              </w:rPr>
            </w:pPr>
            <w:r w:rsidRPr="002D590A">
              <w:rPr>
                <w:rFonts w:ascii="Times New Roman" w:hAnsi="Times New Roman"/>
                <w:color w:val="181717"/>
                <w:sz w:val="24"/>
                <w:szCs w:val="24"/>
              </w:rPr>
              <w:t>Бессоюзное сложное предложение</w:t>
            </w:r>
          </w:p>
        </w:tc>
        <w:tc>
          <w:tcPr>
            <w:tcW w:w="0" w:type="auto"/>
            <w:tcBorders>
              <w:left w:val="single" w:sz="4" w:space="0" w:color="auto"/>
              <w:right w:val="single" w:sz="4" w:space="0" w:color="auto"/>
            </w:tcBorders>
            <w:vAlign w:val="center"/>
          </w:tcPr>
          <w:p w14:paraId="15D3F8B3" w14:textId="20C571C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FF8A4B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758C04E" w14:textId="77777777" w:rsidTr="00407BBC">
        <w:trPr>
          <w:trHeight w:val="86"/>
        </w:trPr>
        <w:tc>
          <w:tcPr>
            <w:tcW w:w="0" w:type="auto"/>
            <w:vMerge/>
            <w:tcBorders>
              <w:left w:val="single" w:sz="4" w:space="0" w:color="auto"/>
              <w:right w:val="single" w:sz="4" w:space="0" w:color="auto"/>
            </w:tcBorders>
            <w:vAlign w:val="center"/>
          </w:tcPr>
          <w:p w14:paraId="6521922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F0FCD2" w14:textId="16042A72"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F1FE5FE" w14:textId="51AACCFD"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5C73C1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07820A" w14:textId="77777777" w:rsidTr="00407BBC">
        <w:trPr>
          <w:trHeight w:val="86"/>
        </w:trPr>
        <w:tc>
          <w:tcPr>
            <w:tcW w:w="0" w:type="auto"/>
            <w:vMerge/>
            <w:tcBorders>
              <w:left w:val="single" w:sz="4" w:space="0" w:color="auto"/>
              <w:right w:val="single" w:sz="4" w:space="0" w:color="auto"/>
            </w:tcBorders>
            <w:vAlign w:val="center"/>
          </w:tcPr>
          <w:p w14:paraId="12D63F8A"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04462" w14:textId="1D69F86C"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списать текст, расставляя недостающие</w:t>
            </w:r>
            <w:r>
              <w:rPr>
                <w:rFonts w:ascii="Times New Roman" w:hAnsi="Times New Roman"/>
                <w:bCs/>
                <w:color w:val="181717"/>
                <w:sz w:val="24"/>
                <w:szCs w:val="24"/>
              </w:rPr>
              <w:t xml:space="preserve"> </w:t>
            </w:r>
            <w:r w:rsidRPr="00D46E2D">
              <w:rPr>
                <w:rFonts w:ascii="Times New Roman" w:hAnsi="Times New Roman"/>
                <w:bCs/>
                <w:color w:val="181717"/>
                <w:sz w:val="24"/>
                <w:szCs w:val="24"/>
              </w:rPr>
              <w:t>знаки препинания и объясняя правила постановки запятой и</w:t>
            </w:r>
            <w:r>
              <w:rPr>
                <w:rFonts w:ascii="Times New Roman" w:hAnsi="Times New Roman"/>
                <w:bCs/>
                <w:color w:val="181717"/>
                <w:sz w:val="24"/>
                <w:szCs w:val="24"/>
              </w:rPr>
              <w:t xml:space="preserve"> </w:t>
            </w:r>
            <w:r w:rsidRPr="00D46E2D">
              <w:rPr>
                <w:rFonts w:ascii="Times New Roman" w:hAnsi="Times New Roman"/>
                <w:bCs/>
                <w:color w:val="181717"/>
                <w:sz w:val="24"/>
                <w:szCs w:val="24"/>
              </w:rPr>
              <w:t>точки с запятой в сложных бессоюзных предложениях</w:t>
            </w:r>
          </w:p>
        </w:tc>
        <w:tc>
          <w:tcPr>
            <w:tcW w:w="0" w:type="auto"/>
            <w:vMerge/>
            <w:tcBorders>
              <w:left w:val="single" w:sz="4" w:space="0" w:color="auto"/>
              <w:right w:val="single" w:sz="4" w:space="0" w:color="auto"/>
            </w:tcBorders>
            <w:vAlign w:val="center"/>
          </w:tcPr>
          <w:p w14:paraId="625C46B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1259B1"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F8ED925" w14:textId="77777777" w:rsidTr="00407BBC">
        <w:trPr>
          <w:trHeight w:val="86"/>
        </w:trPr>
        <w:tc>
          <w:tcPr>
            <w:tcW w:w="0" w:type="auto"/>
            <w:vMerge/>
            <w:tcBorders>
              <w:left w:val="single" w:sz="4" w:space="0" w:color="auto"/>
              <w:right w:val="single" w:sz="4" w:space="0" w:color="auto"/>
            </w:tcBorders>
            <w:vAlign w:val="center"/>
          </w:tcPr>
          <w:p w14:paraId="5B148FF3"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E340B5" w14:textId="0ECB457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363B05"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E82EB6F"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7DF7833" w14:textId="77777777" w:rsidTr="00407BBC">
        <w:trPr>
          <w:trHeight w:val="86"/>
        </w:trPr>
        <w:tc>
          <w:tcPr>
            <w:tcW w:w="0" w:type="auto"/>
            <w:vMerge/>
            <w:tcBorders>
              <w:left w:val="single" w:sz="4" w:space="0" w:color="auto"/>
              <w:right w:val="single" w:sz="4" w:space="0" w:color="auto"/>
            </w:tcBorders>
            <w:vAlign w:val="center"/>
          </w:tcPr>
          <w:p w14:paraId="762D0F6B"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B577CE" w14:textId="540C8E3B"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подготовка доклада</w:t>
            </w:r>
            <w:r>
              <w:rPr>
                <w:rFonts w:ascii="Times New Roman" w:hAnsi="Times New Roman"/>
                <w:bCs/>
                <w:color w:val="181717"/>
                <w:sz w:val="24"/>
                <w:szCs w:val="24"/>
              </w:rPr>
              <w:t xml:space="preserve"> </w:t>
            </w:r>
            <w:r w:rsidRPr="00D46E2D">
              <w:rPr>
                <w:rFonts w:ascii="Times New Roman" w:hAnsi="Times New Roman"/>
                <w:bCs/>
                <w:color w:val="181717"/>
                <w:sz w:val="24"/>
                <w:szCs w:val="24"/>
              </w:rPr>
              <w:t>«Синонимия сложных предложений»</w:t>
            </w:r>
          </w:p>
        </w:tc>
        <w:tc>
          <w:tcPr>
            <w:tcW w:w="0" w:type="auto"/>
            <w:vMerge/>
            <w:tcBorders>
              <w:left w:val="single" w:sz="4" w:space="0" w:color="auto"/>
              <w:right w:val="single" w:sz="4" w:space="0" w:color="auto"/>
            </w:tcBorders>
            <w:vAlign w:val="center"/>
          </w:tcPr>
          <w:p w14:paraId="01C1DE1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722AC5"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57181DC" w14:textId="77777777" w:rsidTr="00407BBC">
        <w:trPr>
          <w:trHeight w:val="90"/>
        </w:trPr>
        <w:tc>
          <w:tcPr>
            <w:tcW w:w="0" w:type="auto"/>
            <w:vMerge w:val="restart"/>
            <w:tcBorders>
              <w:left w:val="single" w:sz="4" w:space="0" w:color="auto"/>
              <w:right w:val="single" w:sz="4" w:space="0" w:color="auto"/>
            </w:tcBorders>
            <w:vAlign w:val="center"/>
          </w:tcPr>
          <w:p w14:paraId="2F05E903" w14:textId="653DB8A8"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Тема 6.1</w:t>
            </w:r>
            <w:r>
              <w:rPr>
                <w:rFonts w:ascii="Times New Roman" w:hAnsi="Times New Roman"/>
                <w:b/>
                <w:color w:val="181717"/>
                <w:sz w:val="24"/>
                <w:szCs w:val="24"/>
              </w:rPr>
              <w:t>1</w:t>
            </w:r>
            <w:r w:rsidRPr="00D46E2D">
              <w:rPr>
                <w:rFonts w:ascii="Times New Roman" w:hAnsi="Times New Roman"/>
                <w:b/>
                <w:color w:val="181717"/>
                <w:sz w:val="24"/>
                <w:szCs w:val="24"/>
              </w:rPr>
              <w:t>.</w:t>
            </w:r>
          </w:p>
          <w:p w14:paraId="10C8E75E" w14:textId="77777777"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Предложения с</w:t>
            </w:r>
          </w:p>
          <w:p w14:paraId="605AF327" w14:textId="0660BB5F" w:rsidR="00D46E2D" w:rsidRPr="003F0BAC"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разными видами связи.</w:t>
            </w:r>
          </w:p>
        </w:tc>
        <w:tc>
          <w:tcPr>
            <w:tcW w:w="2215" w:type="pct"/>
            <w:tcBorders>
              <w:top w:val="single" w:sz="4" w:space="0" w:color="auto"/>
              <w:left w:val="single" w:sz="4" w:space="0" w:color="auto"/>
              <w:bottom w:val="single" w:sz="4" w:space="0" w:color="auto"/>
              <w:right w:val="single" w:sz="4" w:space="0" w:color="auto"/>
            </w:tcBorders>
          </w:tcPr>
          <w:p w14:paraId="1C2F19FA" w14:textId="0BBC9148"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6045A7E" w14:textId="1C8B91D8" w:rsidR="00D46E2D"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0108957" w14:textId="7E97A58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D888FC" w14:textId="77777777" w:rsidTr="00407BBC">
        <w:trPr>
          <w:trHeight w:val="86"/>
        </w:trPr>
        <w:tc>
          <w:tcPr>
            <w:tcW w:w="0" w:type="auto"/>
            <w:vMerge/>
            <w:tcBorders>
              <w:left w:val="single" w:sz="4" w:space="0" w:color="auto"/>
              <w:right w:val="single" w:sz="4" w:space="0" w:color="auto"/>
            </w:tcBorders>
            <w:vAlign w:val="center"/>
          </w:tcPr>
          <w:p w14:paraId="767CBBC4"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15F6E" w14:textId="77777777" w:rsidR="00D46E2D" w:rsidRP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Знаки препинания в сложном предложении с</w:t>
            </w:r>
          </w:p>
          <w:p w14:paraId="2A3C3515" w14:textId="08A6C001"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разными видами связи</w:t>
            </w:r>
          </w:p>
        </w:tc>
        <w:tc>
          <w:tcPr>
            <w:tcW w:w="0" w:type="auto"/>
            <w:tcBorders>
              <w:left w:val="single" w:sz="4" w:space="0" w:color="auto"/>
              <w:right w:val="single" w:sz="4" w:space="0" w:color="auto"/>
            </w:tcBorders>
            <w:vAlign w:val="center"/>
          </w:tcPr>
          <w:p w14:paraId="62CD293D" w14:textId="70CF9F9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3B3F55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150F074" w14:textId="77777777" w:rsidTr="00407BBC">
        <w:trPr>
          <w:trHeight w:val="86"/>
        </w:trPr>
        <w:tc>
          <w:tcPr>
            <w:tcW w:w="0" w:type="auto"/>
            <w:vMerge/>
            <w:tcBorders>
              <w:left w:val="single" w:sz="4" w:space="0" w:color="auto"/>
              <w:right w:val="single" w:sz="4" w:space="0" w:color="auto"/>
            </w:tcBorders>
            <w:vAlign w:val="center"/>
          </w:tcPr>
          <w:p w14:paraId="630C1F29"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144C26" w14:textId="301E5906"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CBA28FF" w14:textId="682A6EFF"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C37449"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C51EB73" w14:textId="77777777" w:rsidTr="00407BBC">
        <w:trPr>
          <w:trHeight w:val="86"/>
        </w:trPr>
        <w:tc>
          <w:tcPr>
            <w:tcW w:w="0" w:type="auto"/>
            <w:vMerge/>
            <w:tcBorders>
              <w:left w:val="single" w:sz="4" w:space="0" w:color="auto"/>
              <w:right w:val="single" w:sz="4" w:space="0" w:color="auto"/>
            </w:tcBorders>
            <w:vAlign w:val="center"/>
          </w:tcPr>
          <w:p w14:paraId="79258D7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B1340C" w14:textId="1D120402" w:rsidR="00D46E2D" w:rsidRDefault="00D46E2D"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Контрольная работа</w:t>
            </w:r>
          </w:p>
        </w:tc>
        <w:tc>
          <w:tcPr>
            <w:tcW w:w="0" w:type="auto"/>
            <w:vMerge/>
            <w:tcBorders>
              <w:left w:val="single" w:sz="4" w:space="0" w:color="auto"/>
              <w:right w:val="single" w:sz="4" w:space="0" w:color="auto"/>
            </w:tcBorders>
            <w:vAlign w:val="center"/>
          </w:tcPr>
          <w:p w14:paraId="1926892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685A02"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7F0782E7" w14:textId="77777777" w:rsidTr="00407BBC">
        <w:trPr>
          <w:trHeight w:val="86"/>
        </w:trPr>
        <w:tc>
          <w:tcPr>
            <w:tcW w:w="0" w:type="auto"/>
            <w:vMerge/>
            <w:tcBorders>
              <w:left w:val="single" w:sz="4" w:space="0" w:color="auto"/>
              <w:right w:val="single" w:sz="4" w:space="0" w:color="auto"/>
            </w:tcBorders>
            <w:vAlign w:val="center"/>
          </w:tcPr>
          <w:p w14:paraId="0DC263D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7CC009" w14:textId="273444E4"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DE01B6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88C55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A73BC4" w14:textId="77777777" w:rsidTr="00407BBC">
        <w:trPr>
          <w:trHeight w:val="86"/>
        </w:trPr>
        <w:tc>
          <w:tcPr>
            <w:tcW w:w="0" w:type="auto"/>
            <w:vMerge/>
            <w:tcBorders>
              <w:left w:val="single" w:sz="4" w:space="0" w:color="auto"/>
              <w:right w:val="single" w:sz="4" w:space="0" w:color="auto"/>
            </w:tcBorders>
            <w:vAlign w:val="center"/>
          </w:tcPr>
          <w:p w14:paraId="5E35D220"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8517A8" w14:textId="77777777" w:rsidR="008040DF" w:rsidRPr="008040DF"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Самостоятельная работа обучающихся: подготовка</w:t>
            </w:r>
          </w:p>
          <w:p w14:paraId="51CAF95B" w14:textId="61E95F79"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докладов: «Вклад М.В. Ломоносова в изучение русского языка»</w:t>
            </w:r>
          </w:p>
        </w:tc>
        <w:tc>
          <w:tcPr>
            <w:tcW w:w="0" w:type="auto"/>
            <w:vMerge/>
            <w:tcBorders>
              <w:left w:val="single" w:sz="4" w:space="0" w:color="auto"/>
              <w:right w:val="single" w:sz="4" w:space="0" w:color="auto"/>
            </w:tcBorders>
            <w:vAlign w:val="center"/>
          </w:tcPr>
          <w:p w14:paraId="72CCE8D4"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0D05E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59CE01B5" w14:textId="77777777" w:rsidTr="00407BBC">
        <w:trPr>
          <w:trHeight w:val="90"/>
        </w:trPr>
        <w:tc>
          <w:tcPr>
            <w:tcW w:w="0" w:type="auto"/>
            <w:vMerge w:val="restart"/>
            <w:tcBorders>
              <w:left w:val="single" w:sz="4" w:space="0" w:color="auto"/>
              <w:right w:val="single" w:sz="4" w:space="0" w:color="auto"/>
            </w:tcBorders>
            <w:vAlign w:val="center"/>
          </w:tcPr>
          <w:p w14:paraId="4BC8F38B" w14:textId="5A39341A"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Тема 6.1</w:t>
            </w:r>
            <w:r>
              <w:rPr>
                <w:rFonts w:ascii="Times New Roman" w:hAnsi="Times New Roman"/>
                <w:b/>
                <w:color w:val="181717"/>
                <w:sz w:val="24"/>
                <w:szCs w:val="24"/>
              </w:rPr>
              <w:t>2</w:t>
            </w:r>
            <w:r w:rsidRPr="008040DF">
              <w:rPr>
                <w:rFonts w:ascii="Times New Roman" w:hAnsi="Times New Roman"/>
                <w:b/>
                <w:color w:val="181717"/>
                <w:sz w:val="24"/>
                <w:szCs w:val="24"/>
              </w:rPr>
              <w:t>.</w:t>
            </w:r>
          </w:p>
          <w:p w14:paraId="7733EEAA" w14:textId="77777777"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Сложное</w:t>
            </w:r>
          </w:p>
          <w:p w14:paraId="568E8435" w14:textId="1E57E16D" w:rsidR="00D46E2D" w:rsidRPr="003F0BAC"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синтаксическое целое.</w:t>
            </w:r>
          </w:p>
        </w:tc>
        <w:tc>
          <w:tcPr>
            <w:tcW w:w="2215" w:type="pct"/>
            <w:tcBorders>
              <w:top w:val="single" w:sz="4" w:space="0" w:color="auto"/>
              <w:left w:val="single" w:sz="4" w:space="0" w:color="auto"/>
              <w:bottom w:val="single" w:sz="4" w:space="0" w:color="auto"/>
              <w:right w:val="single" w:sz="4" w:space="0" w:color="auto"/>
            </w:tcBorders>
          </w:tcPr>
          <w:p w14:paraId="3472CAC9" w14:textId="5C1E28D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DA479A" w14:textId="4D7E9E2C" w:rsidR="00D46E2D" w:rsidRPr="00620259" w:rsidRDefault="00935090"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AF9BCD4" w14:textId="1AB69CC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5BC13C" w14:textId="77777777" w:rsidTr="00407BBC">
        <w:trPr>
          <w:trHeight w:val="86"/>
        </w:trPr>
        <w:tc>
          <w:tcPr>
            <w:tcW w:w="0" w:type="auto"/>
            <w:vMerge/>
            <w:tcBorders>
              <w:left w:val="single" w:sz="4" w:space="0" w:color="auto"/>
              <w:right w:val="single" w:sz="4" w:space="0" w:color="auto"/>
            </w:tcBorders>
            <w:vAlign w:val="center"/>
          </w:tcPr>
          <w:p w14:paraId="2C079E7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74411F8F" w:rsidR="00D46E2D" w:rsidRPr="00620259" w:rsidRDefault="004F0F5F"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C0D680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5CDDD97" w14:textId="77777777" w:rsidTr="00407BBC">
        <w:trPr>
          <w:trHeight w:val="86"/>
        </w:trPr>
        <w:tc>
          <w:tcPr>
            <w:tcW w:w="0" w:type="auto"/>
            <w:vMerge/>
            <w:tcBorders>
              <w:left w:val="single" w:sz="4" w:space="0" w:color="auto"/>
              <w:right w:val="single" w:sz="4" w:space="0" w:color="auto"/>
            </w:tcBorders>
            <w:vAlign w:val="center"/>
          </w:tcPr>
          <w:p w14:paraId="3010F0BE"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742078C" w14:textId="77777777" w:rsidTr="00407BBC">
        <w:trPr>
          <w:trHeight w:val="86"/>
        </w:trPr>
        <w:tc>
          <w:tcPr>
            <w:tcW w:w="0" w:type="auto"/>
            <w:vMerge/>
            <w:tcBorders>
              <w:left w:val="single" w:sz="4" w:space="0" w:color="auto"/>
              <w:right w:val="single" w:sz="4" w:space="0" w:color="auto"/>
            </w:tcBorders>
            <w:vAlign w:val="center"/>
          </w:tcPr>
          <w:p w14:paraId="45BA8CC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424F1A1D" w14:textId="77777777" w:rsidTr="00407BBC">
        <w:trPr>
          <w:trHeight w:val="86"/>
        </w:trPr>
        <w:tc>
          <w:tcPr>
            <w:tcW w:w="0" w:type="auto"/>
            <w:vMerge/>
            <w:tcBorders>
              <w:left w:val="single" w:sz="4" w:space="0" w:color="auto"/>
              <w:right w:val="single" w:sz="4" w:space="0" w:color="auto"/>
            </w:tcBorders>
            <w:vAlign w:val="center"/>
          </w:tcPr>
          <w:p w14:paraId="7B28465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DAAC848" w14:textId="77777777" w:rsidTr="00407BBC">
        <w:trPr>
          <w:trHeight w:val="86"/>
        </w:trPr>
        <w:tc>
          <w:tcPr>
            <w:tcW w:w="0" w:type="auto"/>
            <w:vMerge/>
            <w:tcBorders>
              <w:left w:val="single" w:sz="4" w:space="0" w:color="auto"/>
              <w:right w:val="single" w:sz="4" w:space="0" w:color="auto"/>
            </w:tcBorders>
            <w:vAlign w:val="center"/>
          </w:tcPr>
          <w:p w14:paraId="6FA9AB5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ABEAF9F" w14:textId="77777777" w:rsidTr="00407BBC">
        <w:trPr>
          <w:trHeight w:val="86"/>
        </w:trPr>
        <w:tc>
          <w:tcPr>
            <w:tcW w:w="0" w:type="auto"/>
            <w:tcBorders>
              <w:left w:val="single" w:sz="4" w:space="0" w:color="auto"/>
              <w:right w:val="single" w:sz="4" w:space="0" w:color="auto"/>
            </w:tcBorders>
            <w:vAlign w:val="center"/>
          </w:tcPr>
          <w:p w14:paraId="3726EC3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2F89726B" w:rsidR="00D46E2D" w:rsidRPr="008040DF" w:rsidRDefault="008040DF" w:rsidP="00407BBC">
            <w:pPr>
              <w:spacing w:after="3"/>
              <w:ind w:right="-12"/>
              <w:rPr>
                <w:rFonts w:ascii="Times New Roman" w:hAnsi="Times New Roman"/>
                <w:b/>
                <w:color w:val="181717"/>
                <w:sz w:val="24"/>
                <w:szCs w:val="24"/>
              </w:rPr>
            </w:pPr>
            <w:r w:rsidRPr="008040DF">
              <w:rPr>
                <w:rFonts w:ascii="Times New Roman" w:hAnsi="Times New Roman"/>
                <w:b/>
                <w:color w:val="181717"/>
                <w:sz w:val="24"/>
                <w:szCs w:val="24"/>
              </w:rPr>
              <w:t>Экзамен</w:t>
            </w:r>
            <w:r>
              <w:rPr>
                <w:rFonts w:ascii="Times New Roman" w:hAnsi="Times New Roman"/>
                <w:b/>
                <w:color w:val="181717"/>
                <w:sz w:val="24"/>
                <w:szCs w:val="24"/>
              </w:rPr>
              <w:t xml:space="preserve"> </w:t>
            </w:r>
          </w:p>
        </w:tc>
        <w:tc>
          <w:tcPr>
            <w:tcW w:w="0" w:type="auto"/>
            <w:tcBorders>
              <w:left w:val="single" w:sz="4" w:space="0" w:color="auto"/>
              <w:right w:val="single" w:sz="4" w:space="0" w:color="auto"/>
            </w:tcBorders>
            <w:vAlign w:val="center"/>
          </w:tcPr>
          <w:p w14:paraId="317B1762" w14:textId="16A026CE" w:rsidR="00D46E2D" w:rsidRPr="00620259" w:rsidRDefault="008040DF" w:rsidP="00407BBC">
            <w:pPr>
              <w:spacing w:after="0" w:line="240" w:lineRule="auto"/>
              <w:rPr>
                <w:rFonts w:ascii="Times New Roman" w:hAnsi="Times New Roman"/>
                <w:sz w:val="24"/>
                <w:szCs w:val="24"/>
              </w:rPr>
            </w:pPr>
            <w:r>
              <w:rPr>
                <w:rFonts w:ascii="Times New Roman" w:hAnsi="Times New Roman"/>
                <w:sz w:val="24"/>
                <w:szCs w:val="24"/>
              </w:rPr>
              <w:t>12</w:t>
            </w:r>
          </w:p>
        </w:tc>
        <w:tc>
          <w:tcPr>
            <w:tcW w:w="0" w:type="auto"/>
            <w:tcBorders>
              <w:left w:val="single" w:sz="4" w:space="0" w:color="auto"/>
              <w:right w:val="single" w:sz="4" w:space="0" w:color="auto"/>
            </w:tcBorders>
            <w:vAlign w:val="center"/>
          </w:tcPr>
          <w:p w14:paraId="5A3CD4D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CD3EEE8" w14:textId="77777777" w:rsidTr="00407BBC">
        <w:trPr>
          <w:trHeight w:val="86"/>
        </w:trPr>
        <w:tc>
          <w:tcPr>
            <w:tcW w:w="0" w:type="auto"/>
            <w:tcBorders>
              <w:left w:val="single" w:sz="4" w:space="0" w:color="auto"/>
              <w:right w:val="single" w:sz="4" w:space="0" w:color="auto"/>
            </w:tcBorders>
            <w:vAlign w:val="center"/>
          </w:tcPr>
          <w:p w14:paraId="2F3A0728" w14:textId="703F5E58" w:rsidR="00D46E2D" w:rsidRPr="003F0BAC" w:rsidRDefault="008040DF" w:rsidP="00407BB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D46E2D" w:rsidRDefault="00D46E2D" w:rsidP="00407BB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D46E2D" w:rsidRPr="00620259" w:rsidRDefault="00D46E2D" w:rsidP="00407BB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01923E8F" w:rsidR="00D46E2D" w:rsidRPr="003F0BAC" w:rsidRDefault="003C0EA3" w:rsidP="00407BBC">
            <w:pPr>
              <w:spacing w:after="0" w:line="240" w:lineRule="auto"/>
              <w:rPr>
                <w:rFonts w:ascii="Times New Roman" w:hAnsi="Times New Roman"/>
                <w:bCs/>
                <w:iCs/>
                <w:sz w:val="24"/>
                <w:szCs w:val="24"/>
              </w:rPr>
            </w:pPr>
            <w:r>
              <w:rPr>
                <w:rFonts w:ascii="Times New Roman" w:hAnsi="Times New Roman"/>
                <w:bCs/>
                <w:iCs/>
                <w:sz w:val="24"/>
                <w:szCs w:val="24"/>
              </w:rPr>
              <w:t>114</w:t>
            </w:r>
            <w:bookmarkStart w:id="4" w:name="_GoBack"/>
            <w:bookmarkEnd w:id="4"/>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5" w:name="_Toc283296933"/>
      <w:bookmarkStart w:id="6"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5D426C51" w:rsidR="00B94627" w:rsidRPr="001F7A33" w:rsidRDefault="00A82722" w:rsidP="000C3724">
      <w:pPr>
        <w:suppressAutoHyphens/>
        <w:spacing w:after="0"/>
        <w:ind w:firstLine="709"/>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w:t>
      </w:r>
      <w:r w:rsidR="000C3724">
        <w:rPr>
          <w:rFonts w:ascii="Times New Roman" w:hAnsi="Times New Roman"/>
          <w:bCs/>
          <w:sz w:val="24"/>
          <w:szCs w:val="24"/>
        </w:rPr>
        <w:t>2-1</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0C3724">
        <w:rPr>
          <w:rFonts w:ascii="Times New Roman" w:hAnsi="Times New Roman"/>
          <w:sz w:val="24"/>
          <w:szCs w:val="24"/>
          <w:lang w:eastAsia="en-US"/>
        </w:rPr>
        <w:t>телевизор</w:t>
      </w:r>
      <w:r w:rsidR="002314F2" w:rsidRPr="001F7A33">
        <w:rPr>
          <w:rFonts w:ascii="Times New Roman" w:hAnsi="Times New Roman"/>
          <w:sz w:val="24"/>
          <w:szCs w:val="24"/>
          <w:lang w:eastAsia="en-US"/>
        </w:rPr>
        <w:t>.</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2101B03F" w14:textId="77777777" w:rsidR="002314F2" w:rsidRPr="001F7A33" w:rsidRDefault="002314F2" w:rsidP="00B94627">
      <w:pPr>
        <w:pStyle w:val="1"/>
        <w:spacing w:line="360" w:lineRule="auto"/>
        <w:jc w:val="both"/>
      </w:pPr>
      <w:r w:rsidRPr="001F7A33">
        <w:t>1. Антонова Е.С., Воителева Т.М. Русский язык: Пособие для подготовки к ЕГЭ: учеб. пособие: Рекомендовано ФГАУ «ФИРО» - 1-е изд., ОИЦ «Академия», 2017.</w:t>
      </w:r>
    </w:p>
    <w:p w14:paraId="35F4979F" w14:textId="67BE3E47" w:rsidR="002314F2" w:rsidRPr="001F7A33" w:rsidRDefault="002314F2" w:rsidP="00B94627">
      <w:pPr>
        <w:pStyle w:val="1"/>
        <w:spacing w:line="360" w:lineRule="auto"/>
        <w:jc w:val="both"/>
      </w:pPr>
      <w:r w:rsidRPr="001F7A33">
        <w:t xml:space="preserve"> 2. Антонова Е.С., Воителева Т.М. Русский язык: учебник: Рекомендовано ФГАУ «ФИРО». — 8-е изд., стер., ОИЦ «Академия», 2020. (дата типографского плана в АХ).</w:t>
      </w:r>
    </w:p>
    <w:p w14:paraId="7FC1CF1C" w14:textId="346D5E98" w:rsidR="002314F2" w:rsidRPr="001F7A33" w:rsidRDefault="001F7A33" w:rsidP="001F7A33">
      <w:pPr>
        <w:pStyle w:val="1"/>
        <w:spacing w:line="360" w:lineRule="auto"/>
        <w:jc w:val="both"/>
      </w:pPr>
      <w:r w:rsidRPr="001F7A33">
        <w:t xml:space="preserve">3.  Воителева Т.М. Русский язык: Сборник упражнений: учеб. пособие: Рекомендовано ФГАУ «ФИРО». — 4-е изд., стер., М., ОИЦ «Академия», 2019. </w:t>
      </w:r>
    </w:p>
    <w:p w14:paraId="07D72793" w14:textId="6C8CB2FE"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6CBBA651" w14:textId="3CF5572A" w:rsidR="001F7A33" w:rsidRPr="001F7A33" w:rsidRDefault="001F7A33" w:rsidP="00CD57C9">
      <w:pPr>
        <w:rPr>
          <w:rFonts w:ascii="Times New Roman" w:hAnsi="Times New Roman"/>
          <w:b/>
          <w:bCs/>
          <w:sz w:val="24"/>
          <w:szCs w:val="24"/>
        </w:rPr>
      </w:pPr>
      <w:r w:rsidRPr="001F7A33">
        <w:rPr>
          <w:rFonts w:ascii="Times New Roman" w:hAnsi="Times New Roman"/>
          <w:sz w:val="24"/>
          <w:szCs w:val="24"/>
        </w:rPr>
        <w:t>1.  Воителева Т.М. Русский язык: Методические рекомендации: метод. пособие: Рекомендовано ФГАУ «ФИРО». Электронный формат, ОИЦ «Академия».</w:t>
      </w:r>
    </w:p>
    <w:p w14:paraId="165F68F1" w14:textId="067EDF15" w:rsidR="00B94627" w:rsidRPr="001F7A33" w:rsidRDefault="001F7A33" w:rsidP="00B94627">
      <w:pPr>
        <w:pStyle w:val="1"/>
        <w:spacing w:line="360" w:lineRule="auto"/>
        <w:jc w:val="both"/>
      </w:pPr>
      <w:r w:rsidRPr="001F7A33">
        <w:t xml:space="preserve">2. </w:t>
      </w:r>
      <w:r w:rsidR="002314F2" w:rsidRPr="001F7A33">
        <w:t>Герасименко Н.А., Леднева В.В., Шаповалова Т.Е. и др.; под ред. Герасименко. Русский язык: учебник: Рекомендовано ФГАУ «ФИРО» – 20-е изд., испр., М., ОИЦ «Академия», 2020.</w:t>
      </w:r>
    </w:p>
    <w:p w14:paraId="545AE963" w14:textId="67101BE4" w:rsidR="00B94627" w:rsidRPr="001F7A33" w:rsidRDefault="001F7A33" w:rsidP="00B94627">
      <w:pPr>
        <w:pStyle w:val="1"/>
        <w:spacing w:line="360" w:lineRule="auto"/>
        <w:jc w:val="both"/>
      </w:pPr>
      <w:r w:rsidRPr="001F7A33">
        <w:t xml:space="preserve">3. </w:t>
      </w:r>
      <w:r w:rsidR="002314F2" w:rsidRPr="001F7A33">
        <w:t xml:space="preserve"> Гольцова Н. Г., Шамшин И. В., Мищерина М. А. Русский язык (базовый уровень). 10—11 классы: В 2 ч. — М., «Русское слово-учебник», 2019.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3F978026" w14:textId="64A8D66A" w:rsidR="00B94627" w:rsidRPr="001F7A33" w:rsidRDefault="001F7A33" w:rsidP="00B94627">
      <w:pPr>
        <w:pStyle w:val="1"/>
        <w:spacing w:line="360" w:lineRule="auto"/>
        <w:jc w:val="both"/>
      </w:pPr>
      <w:r w:rsidRPr="001F7A33">
        <w:t xml:space="preserve">1. </w:t>
      </w:r>
      <w:r w:rsidR="002314F2" w:rsidRPr="001F7A33">
        <w:t>Чердаков Д.Н., Дунев А.И., Вербицкая Л.А. и др. Русский язык (базовый уровень), 10 класс. – М., Издательство "Просвещение", 2019.</w:t>
      </w:r>
    </w:p>
    <w:p w14:paraId="24E43128" w14:textId="18DCE8AC" w:rsidR="00A82722" w:rsidRPr="001F7A33" w:rsidRDefault="002314F2" w:rsidP="00B94627">
      <w:pPr>
        <w:pStyle w:val="1"/>
        <w:spacing w:line="360" w:lineRule="auto"/>
        <w:jc w:val="both"/>
        <w:rPr>
          <w:b/>
          <w:bCs/>
          <w:caps/>
        </w:rPr>
      </w:pPr>
      <w:r w:rsidRPr="001F7A33">
        <w:t xml:space="preserve"> </w:t>
      </w:r>
      <w:r w:rsidR="001F7A33" w:rsidRPr="001F7A33">
        <w:t xml:space="preserve">2. </w:t>
      </w:r>
      <w:r w:rsidRPr="001F7A33">
        <w:t xml:space="preserve"> Чердаков Д.Н., Дунев А.И., Вербицкая Л.А. и др. Русский язык (базовый уровень), 11 класс. – М., Издательство "Просвещение", 2019</w:t>
      </w:r>
    </w:p>
    <w:p w14:paraId="359581A8" w14:textId="5168342D" w:rsidR="00A82722" w:rsidRDefault="00A82722" w:rsidP="00B94627">
      <w:pPr>
        <w:pStyle w:val="1"/>
        <w:spacing w:line="360" w:lineRule="auto"/>
        <w:jc w:val="center"/>
        <w:rPr>
          <w:b/>
          <w:bCs/>
          <w:caps/>
        </w:rPr>
      </w:pPr>
    </w:p>
    <w:p w14:paraId="25A680AF" w14:textId="7FA38759" w:rsidR="001F7A33" w:rsidRDefault="001F7A33" w:rsidP="001F7A33"/>
    <w:p w14:paraId="3F8C5000" w14:textId="04E5F4C8" w:rsidR="001F7A33" w:rsidRDefault="001F7A33" w:rsidP="001F7A33"/>
    <w:p w14:paraId="04EC5BE6" w14:textId="7A8E45B7" w:rsidR="001F7A33" w:rsidRDefault="001F7A33" w:rsidP="001F7A33"/>
    <w:p w14:paraId="3F158267" w14:textId="77777777" w:rsidR="001F7A33" w:rsidRPr="001F7A33" w:rsidRDefault="001F7A33" w:rsidP="001F7A33"/>
    <w:p w14:paraId="4FACA63C" w14:textId="62D2B8AB" w:rsidR="00A82722" w:rsidRDefault="00A82722" w:rsidP="00BE4636">
      <w:pPr>
        <w:pStyle w:val="1"/>
        <w:jc w:val="center"/>
        <w:rPr>
          <w:b/>
          <w:bCs/>
          <w:caps/>
        </w:rPr>
      </w:pP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7" w:name="_Toc283296936"/>
      <w:bookmarkStart w:id="8" w:name="_Toc283648319"/>
      <w:r w:rsidRPr="001F7A33">
        <w:rPr>
          <w:b/>
          <w:caps/>
        </w:rPr>
        <w:lastRenderedPageBreak/>
        <w:t xml:space="preserve">4. </w:t>
      </w:r>
      <w:bookmarkEnd w:id="7"/>
      <w:bookmarkEnd w:id="8"/>
      <w:r w:rsidRPr="001F7A33">
        <w:rPr>
          <w:b/>
        </w:rPr>
        <w:t xml:space="preserve">КОНТРОЛЬ И ОЦЕНКА РЕЗУЛЬТАТОВ ОСВОЕНИЯ </w:t>
      </w:r>
      <w:r w:rsidRPr="001F7A33">
        <w:rPr>
          <w:b/>
        </w:rPr>
        <w:br/>
        <w:t>УЧЕБНОЙ ДИСЦИПЛИНЫ</w:t>
      </w:r>
    </w:p>
    <w:p w14:paraId="73F0C62B" w14:textId="77777777" w:rsidR="000635C8" w:rsidRPr="00B36A92" w:rsidRDefault="000635C8" w:rsidP="000635C8">
      <w:pPr>
        <w:contextualSpacing/>
        <w:jc w:val="center"/>
        <w:rPr>
          <w:rFonts w:ascii="Times New Roman" w:hAnsi="Times New Roman"/>
          <w:b/>
          <w:sz w:val="24"/>
          <w:szCs w:val="24"/>
        </w:rPr>
      </w:pPr>
    </w:p>
    <w:tbl>
      <w:tblPr>
        <w:tblStyle w:val="a8"/>
        <w:tblW w:w="0" w:type="auto"/>
        <w:tblLook w:val="04A0" w:firstRow="1" w:lastRow="0" w:firstColumn="1" w:lastColumn="0" w:noHBand="0" w:noVBand="1"/>
      </w:tblPr>
      <w:tblGrid>
        <w:gridCol w:w="5071"/>
        <w:gridCol w:w="5072"/>
      </w:tblGrid>
      <w:tr w:rsidR="000635C8" w14:paraId="2657A15E" w14:textId="77777777" w:rsidTr="0040361A">
        <w:tc>
          <w:tcPr>
            <w:tcW w:w="5071" w:type="dxa"/>
          </w:tcPr>
          <w:p w14:paraId="76EF5AF3" w14:textId="77777777" w:rsidR="000635C8" w:rsidRPr="0084702D" w:rsidRDefault="000635C8"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57811BE1" w14:textId="77777777" w:rsidR="000635C8" w:rsidRPr="007F443F" w:rsidRDefault="000635C8"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0F176D78" w14:textId="77777777" w:rsidR="000635C8" w:rsidRPr="0084702D" w:rsidRDefault="000635C8"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10CF4932" w14:textId="77777777" w:rsidR="000635C8" w:rsidRPr="0084702D" w:rsidRDefault="000635C8"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7B37CA45" w14:textId="77777777" w:rsidR="000635C8" w:rsidRPr="007F443F" w:rsidRDefault="000635C8"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0635C8" w14:paraId="0FCE1A93" w14:textId="77777777" w:rsidTr="0040361A">
        <w:tc>
          <w:tcPr>
            <w:tcW w:w="5071" w:type="dxa"/>
          </w:tcPr>
          <w:p w14:paraId="5E3A01ED" w14:textId="0AFA07DA" w:rsidR="000635C8" w:rsidRPr="007F443F" w:rsidRDefault="000635C8" w:rsidP="0040361A">
            <w:pPr>
              <w:rPr>
                <w:rFonts w:ascii="Times New Roman" w:hAnsi="Times New Roman"/>
                <w:sz w:val="24"/>
                <w:szCs w:val="24"/>
              </w:rPr>
            </w:pPr>
            <w:r w:rsidRPr="007F443F">
              <w:rPr>
                <w:rFonts w:ascii="Times New Roman" w:hAnsi="Times New Roman"/>
                <w:sz w:val="24"/>
                <w:szCs w:val="24"/>
              </w:rPr>
              <w:t>У1 определять принадлежность текста к стилю речи, сфера</w:t>
            </w:r>
            <w:r w:rsidR="000C3724">
              <w:rPr>
                <w:rFonts w:ascii="Times New Roman" w:hAnsi="Times New Roman"/>
                <w:sz w:val="24"/>
                <w:szCs w:val="24"/>
              </w:rPr>
              <w:t xml:space="preserve"> </w:t>
            </w:r>
            <w:r w:rsidRPr="007F443F">
              <w:rPr>
                <w:rFonts w:ascii="Times New Roman" w:hAnsi="Times New Roman"/>
                <w:sz w:val="24"/>
                <w:szCs w:val="24"/>
              </w:rPr>
              <w:t xml:space="preserve">функционирования различных стилей, жанровое разнообразие; </w:t>
            </w:r>
          </w:p>
          <w:p w14:paraId="3A30F452" w14:textId="56D02A77" w:rsidR="000635C8" w:rsidRPr="007F443F" w:rsidRDefault="000635C8" w:rsidP="0040361A">
            <w:pPr>
              <w:rPr>
                <w:rFonts w:ascii="Times New Roman" w:hAnsi="Times New Roman"/>
                <w:sz w:val="24"/>
                <w:szCs w:val="24"/>
              </w:rPr>
            </w:pPr>
            <w:r w:rsidRPr="007F443F">
              <w:rPr>
                <w:rFonts w:ascii="Times New Roman" w:hAnsi="Times New Roman"/>
                <w:sz w:val="24"/>
                <w:szCs w:val="24"/>
              </w:rPr>
              <w:t>У2 правильно использовать языковые формулы при оформлении</w:t>
            </w:r>
            <w:r w:rsidR="000C3724">
              <w:rPr>
                <w:rFonts w:ascii="Times New Roman" w:hAnsi="Times New Roman"/>
                <w:sz w:val="24"/>
                <w:szCs w:val="24"/>
              </w:rPr>
              <w:t xml:space="preserve"> </w:t>
            </w:r>
            <w:r w:rsidRPr="007F443F">
              <w:rPr>
                <w:rFonts w:ascii="Times New Roman" w:hAnsi="Times New Roman"/>
                <w:sz w:val="24"/>
                <w:szCs w:val="24"/>
              </w:rPr>
              <w:t>официальных документов; языковые формулы официальных</w:t>
            </w:r>
          </w:p>
          <w:p w14:paraId="0319C6B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документов; правила оформления документов;</w:t>
            </w:r>
          </w:p>
          <w:p w14:paraId="38463099" w14:textId="2518DCC5" w:rsidR="000635C8" w:rsidRPr="007F443F" w:rsidRDefault="000635C8" w:rsidP="0040361A">
            <w:pPr>
              <w:rPr>
                <w:rFonts w:ascii="Times New Roman" w:hAnsi="Times New Roman"/>
                <w:sz w:val="24"/>
                <w:szCs w:val="24"/>
              </w:rPr>
            </w:pPr>
            <w:r w:rsidRPr="007F443F">
              <w:rPr>
                <w:rFonts w:ascii="Times New Roman" w:hAnsi="Times New Roman"/>
                <w:sz w:val="24"/>
                <w:szCs w:val="24"/>
              </w:rPr>
              <w:t>У3 основные направления совершенствования навыков грамотного</w:t>
            </w:r>
            <w:r w:rsidR="000C3724">
              <w:rPr>
                <w:rFonts w:ascii="Times New Roman" w:hAnsi="Times New Roman"/>
                <w:sz w:val="24"/>
                <w:szCs w:val="24"/>
              </w:rPr>
              <w:t xml:space="preserve"> </w:t>
            </w:r>
            <w:r w:rsidRPr="007F443F">
              <w:rPr>
                <w:rFonts w:ascii="Times New Roman" w:hAnsi="Times New Roman"/>
                <w:sz w:val="24"/>
                <w:szCs w:val="24"/>
              </w:rPr>
              <w:t>письма и говорения;</w:t>
            </w:r>
          </w:p>
          <w:p w14:paraId="183A7003" w14:textId="6F72DA94" w:rsidR="000635C8" w:rsidRPr="007F443F" w:rsidRDefault="000C3724" w:rsidP="0040361A">
            <w:pPr>
              <w:rPr>
                <w:rFonts w:ascii="Times New Roman" w:hAnsi="Times New Roman"/>
                <w:sz w:val="24"/>
                <w:szCs w:val="24"/>
              </w:rPr>
            </w:pPr>
            <w:r>
              <w:rPr>
                <w:rFonts w:ascii="Times New Roman" w:hAnsi="Times New Roman"/>
                <w:sz w:val="24"/>
                <w:szCs w:val="24"/>
              </w:rPr>
              <w:t xml:space="preserve">соблюдать в практике письма </w:t>
            </w:r>
            <w:r w:rsidR="000635C8" w:rsidRPr="007F443F">
              <w:rPr>
                <w:rFonts w:ascii="Times New Roman" w:hAnsi="Times New Roman"/>
                <w:sz w:val="24"/>
                <w:szCs w:val="24"/>
              </w:rPr>
              <w:t>орфографические и</w:t>
            </w:r>
            <w:r>
              <w:rPr>
                <w:rFonts w:ascii="Times New Roman" w:hAnsi="Times New Roman"/>
                <w:sz w:val="24"/>
                <w:szCs w:val="24"/>
              </w:rPr>
              <w:t xml:space="preserve"> </w:t>
            </w:r>
            <w:r w:rsidR="000635C8" w:rsidRPr="007F443F">
              <w:rPr>
                <w:rFonts w:ascii="Times New Roman" w:hAnsi="Times New Roman"/>
                <w:sz w:val="24"/>
                <w:szCs w:val="24"/>
              </w:rPr>
              <w:t>пунктуационные нормы современного русского литературного</w:t>
            </w:r>
          </w:p>
          <w:p w14:paraId="14E7DAC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языка;</w:t>
            </w:r>
          </w:p>
          <w:p w14:paraId="1DC0431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У4 использовать языковые единицы в соответствии с современными</w:t>
            </w:r>
          </w:p>
          <w:p w14:paraId="73DB3B99"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нормами литературного языка;</w:t>
            </w:r>
          </w:p>
          <w:p w14:paraId="1EBDEEBE" w14:textId="1FDAF4E2" w:rsidR="000635C8" w:rsidRPr="007F443F" w:rsidRDefault="000635C8" w:rsidP="0040361A">
            <w:pPr>
              <w:rPr>
                <w:rFonts w:ascii="Times New Roman" w:hAnsi="Times New Roman"/>
                <w:sz w:val="24"/>
                <w:szCs w:val="24"/>
              </w:rPr>
            </w:pPr>
            <w:r w:rsidRPr="007F443F">
              <w:rPr>
                <w:rFonts w:ascii="Times New Roman" w:hAnsi="Times New Roman"/>
                <w:sz w:val="24"/>
                <w:szCs w:val="24"/>
              </w:rPr>
              <w:t>правильно образовывать формы слова, соблюдая орфоэпические</w:t>
            </w:r>
            <w:r w:rsidR="000C3724">
              <w:rPr>
                <w:rFonts w:ascii="Times New Roman" w:hAnsi="Times New Roman"/>
                <w:sz w:val="24"/>
                <w:szCs w:val="24"/>
              </w:rPr>
              <w:t xml:space="preserve"> </w:t>
            </w:r>
            <w:r w:rsidRPr="007F443F">
              <w:rPr>
                <w:rFonts w:ascii="Times New Roman" w:hAnsi="Times New Roman"/>
                <w:sz w:val="24"/>
                <w:szCs w:val="24"/>
              </w:rPr>
              <w:t>нормы;</w:t>
            </w:r>
          </w:p>
          <w:p w14:paraId="777CB80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классифицировать орфоэпические ошибки в речи окружающих;</w:t>
            </w:r>
          </w:p>
          <w:p w14:paraId="06ABD50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пользоваться орфоэпическими словарями.</w:t>
            </w:r>
          </w:p>
          <w:p w14:paraId="2CA1322B" w14:textId="1BAF48C6" w:rsidR="000635C8" w:rsidRPr="007F443F" w:rsidRDefault="000635C8" w:rsidP="0040361A">
            <w:pPr>
              <w:rPr>
                <w:rFonts w:ascii="Times New Roman" w:hAnsi="Times New Roman"/>
                <w:sz w:val="24"/>
                <w:szCs w:val="24"/>
              </w:rPr>
            </w:pPr>
            <w:r w:rsidRPr="007F443F">
              <w:rPr>
                <w:rFonts w:ascii="Times New Roman" w:hAnsi="Times New Roman"/>
                <w:sz w:val="24"/>
                <w:szCs w:val="24"/>
              </w:rPr>
              <w:t>У5 строить свою речь в соответствии с языковыми,</w:t>
            </w:r>
            <w:r w:rsidR="000C3724">
              <w:rPr>
                <w:rFonts w:ascii="Times New Roman" w:hAnsi="Times New Roman"/>
                <w:sz w:val="24"/>
                <w:szCs w:val="24"/>
              </w:rPr>
              <w:t xml:space="preserve"> </w:t>
            </w:r>
            <w:r w:rsidRPr="007F443F">
              <w:rPr>
                <w:rFonts w:ascii="Times New Roman" w:hAnsi="Times New Roman"/>
                <w:sz w:val="24"/>
                <w:szCs w:val="24"/>
              </w:rPr>
              <w:t>коммуникативными и этическими нормами;</w:t>
            </w:r>
          </w:p>
          <w:p w14:paraId="3F0E55F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строить свою речь в соответствии с нормами литературного языка, с</w:t>
            </w:r>
          </w:p>
          <w:p w14:paraId="2405B7D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целями и задачами общения, используя знания о тексте,</w:t>
            </w:r>
          </w:p>
          <w:p w14:paraId="0A6B2A7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изобразительно-выразительных средствах языка, стилях речи;</w:t>
            </w:r>
          </w:p>
          <w:p w14:paraId="4C4821B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У6 анализировать свою речь с точки зрения её нормативности,</w:t>
            </w:r>
          </w:p>
          <w:p w14:paraId="0643570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уместности и целесообразности;</w:t>
            </w:r>
          </w:p>
          <w:p w14:paraId="606F968A"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правильно применять в речевой практике основные орфоэпические,</w:t>
            </w:r>
          </w:p>
          <w:p w14:paraId="77A78661" w14:textId="22483C99" w:rsidR="000635C8" w:rsidRPr="007F443F" w:rsidRDefault="000635C8" w:rsidP="0040361A">
            <w:pPr>
              <w:rPr>
                <w:rFonts w:ascii="Times New Roman" w:hAnsi="Times New Roman"/>
                <w:sz w:val="24"/>
                <w:szCs w:val="24"/>
              </w:rPr>
            </w:pPr>
            <w:r w:rsidRPr="007F443F">
              <w:rPr>
                <w:rFonts w:ascii="Times New Roman" w:hAnsi="Times New Roman"/>
                <w:sz w:val="24"/>
                <w:szCs w:val="24"/>
              </w:rPr>
              <w:t>лексические, грамматические нормы современного русского</w:t>
            </w:r>
            <w:r w:rsidR="000C3724">
              <w:rPr>
                <w:rFonts w:ascii="Times New Roman" w:hAnsi="Times New Roman"/>
                <w:sz w:val="24"/>
                <w:szCs w:val="24"/>
              </w:rPr>
              <w:t xml:space="preserve"> </w:t>
            </w:r>
            <w:r w:rsidRPr="007F443F">
              <w:rPr>
                <w:rFonts w:ascii="Times New Roman" w:hAnsi="Times New Roman"/>
                <w:sz w:val="24"/>
                <w:szCs w:val="24"/>
              </w:rPr>
              <w:t>литературного языка.</w:t>
            </w:r>
          </w:p>
          <w:p w14:paraId="23E247B3" w14:textId="48B512E6" w:rsidR="000635C8" w:rsidRPr="007F443F" w:rsidRDefault="000635C8" w:rsidP="0040361A">
            <w:pPr>
              <w:rPr>
                <w:rFonts w:ascii="Times New Roman" w:hAnsi="Times New Roman"/>
                <w:sz w:val="24"/>
                <w:szCs w:val="24"/>
              </w:rPr>
            </w:pPr>
            <w:r w:rsidRPr="007F443F">
              <w:rPr>
                <w:rFonts w:ascii="Times New Roman" w:hAnsi="Times New Roman"/>
                <w:sz w:val="24"/>
                <w:szCs w:val="24"/>
              </w:rPr>
              <w:t>У7 обнаруживать и устранять ошибки и недочеты на всех уровнях</w:t>
            </w:r>
            <w:r w:rsidR="000C3724">
              <w:rPr>
                <w:rFonts w:ascii="Times New Roman" w:hAnsi="Times New Roman"/>
                <w:sz w:val="24"/>
                <w:szCs w:val="24"/>
              </w:rPr>
              <w:t xml:space="preserve"> </w:t>
            </w:r>
            <w:r w:rsidRPr="007F443F">
              <w:rPr>
                <w:rFonts w:ascii="Times New Roman" w:hAnsi="Times New Roman"/>
                <w:sz w:val="24"/>
                <w:szCs w:val="24"/>
              </w:rPr>
              <w:t>структуры языка;</w:t>
            </w:r>
          </w:p>
          <w:p w14:paraId="3AE5539A"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строить свою речь в соответствии языковыми, коммуникативными и</w:t>
            </w:r>
          </w:p>
          <w:p w14:paraId="0AC50FE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этическими нормами</w:t>
            </w:r>
          </w:p>
          <w:p w14:paraId="3A0060CC" w14:textId="3476DB7A" w:rsidR="000635C8" w:rsidRPr="007F443F" w:rsidRDefault="000635C8" w:rsidP="0040361A">
            <w:pPr>
              <w:rPr>
                <w:rFonts w:ascii="Times New Roman" w:hAnsi="Times New Roman"/>
                <w:sz w:val="24"/>
                <w:szCs w:val="24"/>
              </w:rPr>
            </w:pPr>
            <w:r w:rsidRPr="007F443F">
              <w:rPr>
                <w:rFonts w:ascii="Times New Roman" w:hAnsi="Times New Roman"/>
                <w:sz w:val="24"/>
                <w:szCs w:val="24"/>
              </w:rPr>
              <w:t>У8 пользоваться словарями русского языка, продуцировать тексты</w:t>
            </w:r>
            <w:r w:rsidR="000C3724">
              <w:rPr>
                <w:rFonts w:ascii="Times New Roman" w:hAnsi="Times New Roman"/>
                <w:sz w:val="24"/>
                <w:szCs w:val="24"/>
              </w:rPr>
              <w:t xml:space="preserve"> </w:t>
            </w:r>
            <w:r w:rsidRPr="007F443F">
              <w:rPr>
                <w:rFonts w:ascii="Times New Roman" w:hAnsi="Times New Roman"/>
                <w:sz w:val="24"/>
                <w:szCs w:val="24"/>
              </w:rPr>
              <w:t>основных деловых и учебно-научных жанров</w:t>
            </w:r>
            <w:r>
              <w:rPr>
                <w:rFonts w:ascii="Times New Roman" w:hAnsi="Times New Roman"/>
                <w:sz w:val="24"/>
                <w:szCs w:val="24"/>
              </w:rPr>
              <w:t xml:space="preserve"> </w:t>
            </w:r>
            <w:r w:rsidRPr="007F443F">
              <w:rPr>
                <w:rFonts w:ascii="Times New Roman" w:hAnsi="Times New Roman"/>
                <w:sz w:val="24"/>
                <w:szCs w:val="24"/>
              </w:rPr>
              <w:t>уметь пользоваться словарями; проводить лингвистический анализ</w:t>
            </w:r>
          </w:p>
          <w:p w14:paraId="3B8E4E59" w14:textId="77777777" w:rsidR="000635C8" w:rsidRDefault="000635C8" w:rsidP="0040361A">
            <w:pPr>
              <w:rPr>
                <w:rFonts w:ascii="Times New Roman" w:hAnsi="Times New Roman"/>
                <w:sz w:val="24"/>
                <w:szCs w:val="24"/>
              </w:rPr>
            </w:pPr>
            <w:r w:rsidRPr="007F443F">
              <w:rPr>
                <w:rFonts w:ascii="Times New Roman" w:hAnsi="Times New Roman"/>
                <w:sz w:val="24"/>
                <w:szCs w:val="24"/>
              </w:rPr>
              <w:t>текстов различных функциональных стилей и разновидностей языка;</w:t>
            </w:r>
          </w:p>
        </w:tc>
        <w:tc>
          <w:tcPr>
            <w:tcW w:w="5072" w:type="dxa"/>
          </w:tcPr>
          <w:p w14:paraId="5D6076C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Экзамен</w:t>
            </w:r>
          </w:p>
          <w:p w14:paraId="58BAD22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Доклад</w:t>
            </w:r>
          </w:p>
          <w:p w14:paraId="121D95D6"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Сообщение</w:t>
            </w:r>
          </w:p>
          <w:p w14:paraId="140A00E5"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 тестовых</w:t>
            </w:r>
          </w:p>
          <w:p w14:paraId="5ED115F9"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заданий</w:t>
            </w:r>
          </w:p>
          <w:p w14:paraId="1644E7E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w:t>
            </w:r>
          </w:p>
          <w:p w14:paraId="6C8202E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индивидуальных заданий</w:t>
            </w:r>
          </w:p>
          <w:p w14:paraId="52B549C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Самостоятельная работа</w:t>
            </w:r>
          </w:p>
          <w:p w14:paraId="0FDC419F" w14:textId="77777777" w:rsidR="000635C8" w:rsidRDefault="000635C8" w:rsidP="0040361A">
            <w:pPr>
              <w:rPr>
                <w:rFonts w:ascii="Times New Roman" w:hAnsi="Times New Roman"/>
                <w:sz w:val="24"/>
                <w:szCs w:val="24"/>
              </w:rPr>
            </w:pPr>
            <w:r w:rsidRPr="007F443F">
              <w:rPr>
                <w:rFonts w:ascii="Times New Roman" w:hAnsi="Times New Roman"/>
                <w:sz w:val="24"/>
                <w:szCs w:val="24"/>
              </w:rPr>
              <w:t>обучающихся</w:t>
            </w:r>
          </w:p>
        </w:tc>
      </w:tr>
      <w:tr w:rsidR="000635C8" w14:paraId="6C60C011" w14:textId="77777777" w:rsidTr="0040361A">
        <w:tc>
          <w:tcPr>
            <w:tcW w:w="5071" w:type="dxa"/>
          </w:tcPr>
          <w:p w14:paraId="1877ADE0" w14:textId="673088F1" w:rsidR="000635C8" w:rsidRPr="007F443F" w:rsidRDefault="000635C8" w:rsidP="0040361A">
            <w:pPr>
              <w:rPr>
                <w:rFonts w:ascii="Times New Roman" w:hAnsi="Times New Roman"/>
                <w:sz w:val="24"/>
                <w:szCs w:val="24"/>
              </w:rPr>
            </w:pPr>
            <w:r w:rsidRPr="007F443F">
              <w:rPr>
                <w:rFonts w:ascii="Times New Roman" w:hAnsi="Times New Roman"/>
                <w:sz w:val="24"/>
                <w:szCs w:val="24"/>
              </w:rPr>
              <w:lastRenderedPageBreak/>
              <w:t>З1 основные составляющие языка, специфику устной и письменной</w:t>
            </w:r>
            <w:r w:rsidR="000C3724">
              <w:rPr>
                <w:rFonts w:ascii="Times New Roman" w:hAnsi="Times New Roman"/>
                <w:sz w:val="24"/>
                <w:szCs w:val="24"/>
              </w:rPr>
              <w:t xml:space="preserve"> </w:t>
            </w:r>
            <w:r w:rsidRPr="007F443F">
              <w:rPr>
                <w:rFonts w:ascii="Times New Roman" w:hAnsi="Times New Roman"/>
                <w:sz w:val="24"/>
                <w:szCs w:val="24"/>
              </w:rPr>
              <w:t>речи, нормативные, коммуникативные, аспекты устной и</w:t>
            </w:r>
          </w:p>
          <w:p w14:paraId="42562EA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письменной речи;</w:t>
            </w:r>
          </w:p>
          <w:p w14:paraId="7F47E8E5"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функции языка как средства формирования и трансляции мысли;</w:t>
            </w:r>
          </w:p>
          <w:p w14:paraId="04BE968D"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специфику устной и письменной речи;</w:t>
            </w:r>
          </w:p>
          <w:p w14:paraId="1EA24E5B" w14:textId="77777777" w:rsidR="000635C8" w:rsidRPr="007F443F" w:rsidRDefault="000635C8" w:rsidP="0040361A">
            <w:pPr>
              <w:rPr>
                <w:rFonts w:ascii="Times New Roman" w:hAnsi="Times New Roman"/>
                <w:sz w:val="24"/>
                <w:szCs w:val="24"/>
              </w:rPr>
            </w:pPr>
          </w:p>
          <w:p w14:paraId="53A4B63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 xml:space="preserve">З2 понятие о нормах русского литературного </w:t>
            </w:r>
          </w:p>
          <w:p w14:paraId="0E338557" w14:textId="12432ECE" w:rsidR="000635C8" w:rsidRPr="007F443F" w:rsidRDefault="000635C8" w:rsidP="0040361A">
            <w:pPr>
              <w:rPr>
                <w:rFonts w:ascii="Times New Roman" w:hAnsi="Times New Roman"/>
                <w:sz w:val="24"/>
                <w:szCs w:val="24"/>
              </w:rPr>
            </w:pPr>
            <w:r w:rsidRPr="007F443F">
              <w:rPr>
                <w:rFonts w:ascii="Times New Roman" w:hAnsi="Times New Roman"/>
                <w:sz w:val="24"/>
                <w:szCs w:val="24"/>
              </w:rPr>
              <w:t>З3 основные фонетические единицы и средства языковой</w:t>
            </w:r>
            <w:r w:rsidR="000C3724">
              <w:rPr>
                <w:rFonts w:ascii="Times New Roman" w:hAnsi="Times New Roman"/>
                <w:sz w:val="24"/>
                <w:szCs w:val="24"/>
              </w:rPr>
              <w:t xml:space="preserve"> </w:t>
            </w:r>
            <w:r w:rsidRPr="007F443F">
              <w:rPr>
                <w:rFonts w:ascii="Times New Roman" w:hAnsi="Times New Roman"/>
                <w:sz w:val="24"/>
                <w:szCs w:val="24"/>
              </w:rPr>
              <w:t>выразительности</w:t>
            </w:r>
          </w:p>
          <w:p w14:paraId="698F0C95"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основные правила произношения звуков русского языка;</w:t>
            </w:r>
          </w:p>
          <w:p w14:paraId="21B6D68D" w14:textId="343C8C00" w:rsidR="000635C8" w:rsidRPr="007F443F" w:rsidRDefault="000635C8" w:rsidP="0040361A">
            <w:pPr>
              <w:rPr>
                <w:rFonts w:ascii="Times New Roman" w:hAnsi="Times New Roman"/>
                <w:sz w:val="24"/>
                <w:szCs w:val="24"/>
              </w:rPr>
            </w:pPr>
            <w:r w:rsidRPr="007F443F">
              <w:rPr>
                <w:rFonts w:ascii="Times New Roman" w:hAnsi="Times New Roman"/>
                <w:sz w:val="24"/>
                <w:szCs w:val="24"/>
              </w:rPr>
              <w:t>З4 орфоэпические нормы, основные принципы русской орфографии</w:t>
            </w:r>
            <w:r w:rsidR="000C3724">
              <w:rPr>
                <w:rFonts w:ascii="Times New Roman" w:hAnsi="Times New Roman"/>
                <w:sz w:val="24"/>
                <w:szCs w:val="24"/>
              </w:rPr>
              <w:t xml:space="preserve"> ; </w:t>
            </w:r>
            <w:r w:rsidRPr="007F443F">
              <w:rPr>
                <w:rFonts w:ascii="Times New Roman" w:hAnsi="Times New Roman"/>
                <w:sz w:val="24"/>
                <w:szCs w:val="24"/>
              </w:rPr>
              <w:t>понятие о слоговом принципе русской графики; понятие о</w:t>
            </w:r>
          </w:p>
          <w:p w14:paraId="7E51A5F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морфологическом принципе русской орфографии;</w:t>
            </w:r>
          </w:p>
          <w:p w14:paraId="1D586D7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З5 лексические нормы, использование изобразительно</w:t>
            </w:r>
            <w:r>
              <w:rPr>
                <w:rFonts w:ascii="Times New Roman" w:hAnsi="Times New Roman"/>
                <w:sz w:val="24"/>
                <w:szCs w:val="24"/>
              </w:rPr>
              <w:t>-</w:t>
            </w:r>
            <w:r w:rsidRPr="007F443F">
              <w:rPr>
                <w:rFonts w:ascii="Times New Roman" w:hAnsi="Times New Roman"/>
                <w:sz w:val="24"/>
                <w:szCs w:val="24"/>
              </w:rPr>
              <w:t>выразительных средств</w:t>
            </w:r>
          </w:p>
          <w:p w14:paraId="646C306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лексические нормы речевого поведения, правила использования</w:t>
            </w:r>
          </w:p>
          <w:p w14:paraId="2589551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изобразительно- выразительных средств</w:t>
            </w:r>
          </w:p>
          <w:p w14:paraId="113BB3E1" w14:textId="025E25FF" w:rsidR="000635C8" w:rsidRPr="007F443F" w:rsidRDefault="000635C8" w:rsidP="0040361A">
            <w:pPr>
              <w:rPr>
                <w:rFonts w:ascii="Times New Roman" w:hAnsi="Times New Roman"/>
                <w:sz w:val="24"/>
                <w:szCs w:val="24"/>
              </w:rPr>
            </w:pPr>
            <w:r w:rsidRPr="007F443F">
              <w:rPr>
                <w:rFonts w:ascii="Times New Roman" w:hAnsi="Times New Roman"/>
                <w:sz w:val="24"/>
                <w:szCs w:val="24"/>
              </w:rPr>
              <w:t>З6 морфологические нормы, грамматические категории и способы их</w:t>
            </w:r>
            <w:r w:rsidR="000C3724">
              <w:rPr>
                <w:rFonts w:ascii="Times New Roman" w:hAnsi="Times New Roman"/>
                <w:sz w:val="24"/>
                <w:szCs w:val="24"/>
              </w:rPr>
              <w:t xml:space="preserve"> </w:t>
            </w:r>
            <w:r w:rsidRPr="007F443F">
              <w:rPr>
                <w:rFonts w:ascii="Times New Roman" w:hAnsi="Times New Roman"/>
                <w:sz w:val="24"/>
                <w:szCs w:val="24"/>
              </w:rPr>
              <w:t>выражения в современном русском языке;</w:t>
            </w:r>
          </w:p>
          <w:p w14:paraId="0A894F3D" w14:textId="039C584F" w:rsidR="000635C8" w:rsidRPr="007F443F" w:rsidRDefault="000635C8" w:rsidP="0040361A">
            <w:pPr>
              <w:rPr>
                <w:rFonts w:ascii="Times New Roman" w:hAnsi="Times New Roman"/>
                <w:sz w:val="24"/>
                <w:szCs w:val="24"/>
              </w:rPr>
            </w:pPr>
            <w:r w:rsidRPr="007F443F">
              <w:rPr>
                <w:rFonts w:ascii="Times New Roman" w:hAnsi="Times New Roman"/>
                <w:sz w:val="24"/>
                <w:szCs w:val="24"/>
              </w:rPr>
              <w:t>грамотное применение в практике общения грамматические нормы</w:t>
            </w:r>
            <w:r w:rsidR="000C3724">
              <w:rPr>
                <w:rFonts w:ascii="Times New Roman" w:hAnsi="Times New Roman"/>
                <w:sz w:val="24"/>
                <w:szCs w:val="24"/>
              </w:rPr>
              <w:t xml:space="preserve"> </w:t>
            </w:r>
            <w:r w:rsidRPr="007F443F">
              <w:rPr>
                <w:rFonts w:ascii="Times New Roman" w:hAnsi="Times New Roman"/>
                <w:sz w:val="24"/>
                <w:szCs w:val="24"/>
              </w:rPr>
              <w:t>современного русского литературного языка.</w:t>
            </w:r>
          </w:p>
          <w:p w14:paraId="50B18132"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З7 функциональные стили современного русского языка,</w:t>
            </w:r>
          </w:p>
          <w:p w14:paraId="44B6312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взаимодействие функциональных стилей;</w:t>
            </w:r>
          </w:p>
          <w:p w14:paraId="66BDCF3C" w14:textId="014154E3" w:rsidR="000635C8" w:rsidRPr="007F443F" w:rsidRDefault="000635C8" w:rsidP="0040361A">
            <w:pPr>
              <w:rPr>
                <w:rFonts w:ascii="Times New Roman" w:hAnsi="Times New Roman"/>
                <w:sz w:val="24"/>
                <w:szCs w:val="24"/>
              </w:rPr>
            </w:pPr>
            <w:r w:rsidRPr="007F443F">
              <w:rPr>
                <w:rFonts w:ascii="Times New Roman" w:hAnsi="Times New Roman"/>
                <w:sz w:val="24"/>
                <w:szCs w:val="24"/>
              </w:rPr>
              <w:t>принадлежность текста к определенному функциональному стилю</w:t>
            </w:r>
            <w:r w:rsidR="000C3724">
              <w:rPr>
                <w:rFonts w:ascii="Times New Roman" w:hAnsi="Times New Roman"/>
                <w:sz w:val="24"/>
                <w:szCs w:val="24"/>
              </w:rPr>
              <w:t xml:space="preserve"> </w:t>
            </w:r>
            <w:r w:rsidRPr="007F443F">
              <w:rPr>
                <w:rFonts w:ascii="Times New Roman" w:hAnsi="Times New Roman"/>
                <w:sz w:val="24"/>
                <w:szCs w:val="24"/>
              </w:rPr>
              <w:t>речи;</w:t>
            </w:r>
          </w:p>
          <w:p w14:paraId="6EFE13B1" w14:textId="4DB39D73" w:rsidR="000635C8" w:rsidRPr="007F443F" w:rsidRDefault="000635C8" w:rsidP="0040361A">
            <w:pPr>
              <w:rPr>
                <w:rFonts w:ascii="Times New Roman" w:hAnsi="Times New Roman"/>
                <w:sz w:val="24"/>
                <w:szCs w:val="24"/>
              </w:rPr>
            </w:pPr>
            <w:r w:rsidRPr="007F443F">
              <w:rPr>
                <w:rFonts w:ascii="Times New Roman" w:hAnsi="Times New Roman"/>
                <w:sz w:val="24"/>
                <w:szCs w:val="24"/>
              </w:rPr>
              <w:t>З8 структуру текста, смысловую и композиционную целостность</w:t>
            </w:r>
            <w:r w:rsidR="000C3724">
              <w:rPr>
                <w:rFonts w:ascii="Times New Roman" w:hAnsi="Times New Roman"/>
                <w:sz w:val="24"/>
                <w:szCs w:val="24"/>
              </w:rPr>
              <w:t xml:space="preserve"> </w:t>
            </w:r>
            <w:r w:rsidRPr="007F443F">
              <w:rPr>
                <w:rFonts w:ascii="Times New Roman" w:hAnsi="Times New Roman"/>
                <w:sz w:val="24"/>
                <w:szCs w:val="24"/>
              </w:rPr>
              <w:t>текста</w:t>
            </w:r>
          </w:p>
          <w:p w14:paraId="6CA14247" w14:textId="1024CF74" w:rsidR="000635C8" w:rsidRPr="007F443F" w:rsidRDefault="000635C8" w:rsidP="0040361A">
            <w:pPr>
              <w:rPr>
                <w:rFonts w:ascii="Times New Roman" w:hAnsi="Times New Roman"/>
                <w:sz w:val="24"/>
                <w:szCs w:val="24"/>
              </w:rPr>
            </w:pPr>
            <w:r w:rsidRPr="007F443F">
              <w:rPr>
                <w:rFonts w:ascii="Times New Roman" w:hAnsi="Times New Roman"/>
                <w:sz w:val="24"/>
                <w:szCs w:val="24"/>
              </w:rPr>
              <w:t>признаки текста;</w:t>
            </w:r>
            <w:r w:rsidR="000C3724">
              <w:rPr>
                <w:rFonts w:ascii="Times New Roman" w:hAnsi="Times New Roman"/>
                <w:sz w:val="24"/>
                <w:szCs w:val="24"/>
              </w:rPr>
              <w:t xml:space="preserve"> </w:t>
            </w:r>
            <w:r w:rsidRPr="007F443F">
              <w:rPr>
                <w:rFonts w:ascii="Times New Roman" w:hAnsi="Times New Roman"/>
                <w:sz w:val="24"/>
                <w:szCs w:val="24"/>
              </w:rPr>
              <w:t>осуществление речевого самоконтроля; редактирование</w:t>
            </w:r>
            <w:r w:rsidR="000C3724">
              <w:rPr>
                <w:rFonts w:ascii="Times New Roman" w:hAnsi="Times New Roman"/>
                <w:sz w:val="24"/>
                <w:szCs w:val="24"/>
              </w:rPr>
              <w:t xml:space="preserve"> </w:t>
            </w:r>
            <w:r w:rsidRPr="007F443F">
              <w:rPr>
                <w:rFonts w:ascii="Times New Roman" w:hAnsi="Times New Roman"/>
                <w:sz w:val="24"/>
                <w:szCs w:val="24"/>
              </w:rPr>
              <w:t>собственного текста.</w:t>
            </w:r>
          </w:p>
          <w:p w14:paraId="01789442"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З9 функционально-смысловые типы текстов;</w:t>
            </w:r>
          </w:p>
          <w:p w14:paraId="09DC623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понимать и анализировать тексты разных стилей и жанров;</w:t>
            </w:r>
          </w:p>
          <w:p w14:paraId="66AFF72C" w14:textId="77777777" w:rsidR="000635C8" w:rsidRDefault="000635C8" w:rsidP="0040361A">
            <w:pPr>
              <w:rPr>
                <w:rFonts w:ascii="Times New Roman" w:hAnsi="Times New Roman"/>
                <w:sz w:val="24"/>
                <w:szCs w:val="24"/>
              </w:rPr>
            </w:pPr>
            <w:r w:rsidRPr="007F443F">
              <w:rPr>
                <w:rFonts w:ascii="Times New Roman" w:hAnsi="Times New Roman"/>
                <w:sz w:val="24"/>
                <w:szCs w:val="24"/>
              </w:rPr>
              <w:t>производить лингвистический анализ текстов</w:t>
            </w:r>
          </w:p>
        </w:tc>
        <w:tc>
          <w:tcPr>
            <w:tcW w:w="5072" w:type="dxa"/>
          </w:tcPr>
          <w:p w14:paraId="07AA449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Экзамен</w:t>
            </w:r>
          </w:p>
          <w:p w14:paraId="2A17134D" w14:textId="77777777" w:rsidR="000635C8" w:rsidRDefault="000635C8" w:rsidP="0040361A">
            <w:pPr>
              <w:rPr>
                <w:rFonts w:ascii="Times New Roman" w:hAnsi="Times New Roman"/>
                <w:sz w:val="24"/>
                <w:szCs w:val="24"/>
              </w:rPr>
            </w:pPr>
            <w:r w:rsidRPr="007F443F">
              <w:rPr>
                <w:rFonts w:ascii="Times New Roman" w:hAnsi="Times New Roman"/>
                <w:sz w:val="24"/>
                <w:szCs w:val="24"/>
              </w:rPr>
              <w:t>Доклад</w:t>
            </w:r>
          </w:p>
          <w:p w14:paraId="524C49C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Сообщение</w:t>
            </w:r>
          </w:p>
          <w:p w14:paraId="53B6A10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виды норм русского литературного языка;</w:t>
            </w:r>
          </w:p>
          <w:p w14:paraId="204D0FB8"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 тестовых</w:t>
            </w:r>
          </w:p>
          <w:p w14:paraId="4760CED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заданий</w:t>
            </w:r>
          </w:p>
          <w:p w14:paraId="67EB4B58"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w:t>
            </w:r>
          </w:p>
          <w:p w14:paraId="48B64EE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индивидуальных заданий</w:t>
            </w:r>
          </w:p>
          <w:p w14:paraId="14FCD466"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Самостоятельная работа</w:t>
            </w:r>
          </w:p>
          <w:p w14:paraId="426D0B8C" w14:textId="77777777" w:rsidR="000635C8" w:rsidRDefault="000635C8" w:rsidP="0040361A">
            <w:pPr>
              <w:rPr>
                <w:rFonts w:ascii="Times New Roman" w:hAnsi="Times New Roman"/>
                <w:sz w:val="24"/>
                <w:szCs w:val="24"/>
              </w:rPr>
            </w:pPr>
            <w:r w:rsidRPr="007F443F">
              <w:rPr>
                <w:rFonts w:ascii="Times New Roman" w:hAnsi="Times New Roman"/>
                <w:sz w:val="24"/>
                <w:szCs w:val="24"/>
              </w:rPr>
              <w:t>обучающихся</w:t>
            </w:r>
          </w:p>
        </w:tc>
      </w:tr>
    </w:tbl>
    <w:p w14:paraId="0E0C7C0C" w14:textId="77777777" w:rsidR="00A82722" w:rsidRDefault="00A82722" w:rsidP="000635C8">
      <w:pPr>
        <w:pStyle w:val="1"/>
        <w:ind w:firstLine="0"/>
        <w:rPr>
          <w:b/>
          <w:bCs/>
          <w:caps/>
        </w:rPr>
      </w:pPr>
    </w:p>
    <w:bookmarkEnd w:id="5"/>
    <w:bookmarkEnd w:id="6"/>
    <w:p w14:paraId="736DBB92" w14:textId="77777777" w:rsidR="00620259" w:rsidRPr="00620259" w:rsidRDefault="00620259" w:rsidP="00620259"/>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0609" w14:textId="77777777" w:rsidR="007407D5" w:rsidRDefault="007407D5" w:rsidP="00BE4636">
      <w:pPr>
        <w:spacing w:after="0" w:line="240" w:lineRule="auto"/>
      </w:pPr>
      <w:r>
        <w:separator/>
      </w:r>
    </w:p>
  </w:endnote>
  <w:endnote w:type="continuationSeparator" w:id="0">
    <w:p w14:paraId="3EE3EBC8" w14:textId="77777777" w:rsidR="007407D5" w:rsidRDefault="007407D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0717AFAA" w:rsidR="00101A05" w:rsidRDefault="00101A05">
    <w:pPr>
      <w:pStyle w:val="a9"/>
      <w:jc w:val="right"/>
    </w:pPr>
    <w:r>
      <w:fldChar w:fldCharType="begin"/>
    </w:r>
    <w:r>
      <w:instrText>PAGE   \* MERGEFORMAT</w:instrText>
    </w:r>
    <w:r>
      <w:fldChar w:fldCharType="separate"/>
    </w:r>
    <w:r w:rsidR="003C0EA3">
      <w:rPr>
        <w:noProof/>
      </w:rPr>
      <w:t>7</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28575" w14:textId="77777777" w:rsidR="007407D5" w:rsidRDefault="007407D5" w:rsidP="00BE4636">
      <w:pPr>
        <w:spacing w:after="0" w:line="240" w:lineRule="auto"/>
      </w:pPr>
      <w:r>
        <w:separator/>
      </w:r>
    </w:p>
  </w:footnote>
  <w:footnote w:type="continuationSeparator" w:id="0">
    <w:p w14:paraId="2DF341A1" w14:textId="77777777" w:rsidR="007407D5" w:rsidRDefault="007407D5"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3"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4"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9"/>
  </w:num>
  <w:num w:numId="7">
    <w:abstractNumId w:val="23"/>
  </w:num>
  <w:num w:numId="8">
    <w:abstractNumId w:val="11"/>
  </w:num>
  <w:num w:numId="9">
    <w:abstractNumId w:val="21"/>
  </w:num>
  <w:num w:numId="10">
    <w:abstractNumId w:val="8"/>
  </w:num>
  <w:num w:numId="11">
    <w:abstractNumId w:val="20"/>
  </w:num>
  <w:num w:numId="12">
    <w:abstractNumId w:val="24"/>
  </w:num>
  <w:num w:numId="13">
    <w:abstractNumId w:val="15"/>
  </w:num>
  <w:num w:numId="14">
    <w:abstractNumId w:val="12"/>
  </w:num>
  <w:num w:numId="15">
    <w:abstractNumId w:val="0"/>
  </w:num>
  <w:num w:numId="16">
    <w:abstractNumId w:val="1"/>
  </w:num>
  <w:num w:numId="17">
    <w:abstractNumId w:val="9"/>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8"/>
  </w:num>
  <w:num w:numId="22">
    <w:abstractNumId w:val="3"/>
  </w:num>
  <w:num w:numId="23">
    <w:abstractNumId w:val="5"/>
  </w:num>
  <w:num w:numId="24">
    <w:abstractNumId w:val="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3DBD"/>
    <w:rsid w:val="000141CA"/>
    <w:rsid w:val="00020F83"/>
    <w:rsid w:val="00027E76"/>
    <w:rsid w:val="00032DF4"/>
    <w:rsid w:val="00041098"/>
    <w:rsid w:val="00051D44"/>
    <w:rsid w:val="00054A38"/>
    <w:rsid w:val="000635C8"/>
    <w:rsid w:val="00073DA5"/>
    <w:rsid w:val="00081051"/>
    <w:rsid w:val="00095D90"/>
    <w:rsid w:val="00096F91"/>
    <w:rsid w:val="000B00D6"/>
    <w:rsid w:val="000C07B5"/>
    <w:rsid w:val="000C3724"/>
    <w:rsid w:val="000C3ADB"/>
    <w:rsid w:val="000D0578"/>
    <w:rsid w:val="000D37ED"/>
    <w:rsid w:val="000D3DB0"/>
    <w:rsid w:val="000F2848"/>
    <w:rsid w:val="000F7CBD"/>
    <w:rsid w:val="00101A05"/>
    <w:rsid w:val="00101A2F"/>
    <w:rsid w:val="00113C78"/>
    <w:rsid w:val="0011599E"/>
    <w:rsid w:val="00131CE8"/>
    <w:rsid w:val="00132FA9"/>
    <w:rsid w:val="0017617C"/>
    <w:rsid w:val="00180002"/>
    <w:rsid w:val="00180BCD"/>
    <w:rsid w:val="00187635"/>
    <w:rsid w:val="001B08E1"/>
    <w:rsid w:val="001B361E"/>
    <w:rsid w:val="001C369B"/>
    <w:rsid w:val="001E5AFF"/>
    <w:rsid w:val="001F3252"/>
    <w:rsid w:val="001F7A33"/>
    <w:rsid w:val="00205F10"/>
    <w:rsid w:val="00214652"/>
    <w:rsid w:val="002314F2"/>
    <w:rsid w:val="0023193A"/>
    <w:rsid w:val="0023703A"/>
    <w:rsid w:val="00256E1E"/>
    <w:rsid w:val="00265BB6"/>
    <w:rsid w:val="00271ACA"/>
    <w:rsid w:val="0028064B"/>
    <w:rsid w:val="002855F1"/>
    <w:rsid w:val="00294223"/>
    <w:rsid w:val="00294733"/>
    <w:rsid w:val="002A1883"/>
    <w:rsid w:val="002B3388"/>
    <w:rsid w:val="002B7E1D"/>
    <w:rsid w:val="002D0B80"/>
    <w:rsid w:val="002D25B4"/>
    <w:rsid w:val="002D384F"/>
    <w:rsid w:val="002D456F"/>
    <w:rsid w:val="002D590A"/>
    <w:rsid w:val="002F58F6"/>
    <w:rsid w:val="00303BE2"/>
    <w:rsid w:val="0031261C"/>
    <w:rsid w:val="003166E0"/>
    <w:rsid w:val="00361D92"/>
    <w:rsid w:val="00371536"/>
    <w:rsid w:val="003B241D"/>
    <w:rsid w:val="003C0EA3"/>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C62A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8216D"/>
    <w:rsid w:val="005874C8"/>
    <w:rsid w:val="00594EAE"/>
    <w:rsid w:val="005A5F99"/>
    <w:rsid w:val="005A7534"/>
    <w:rsid w:val="005C3DDA"/>
    <w:rsid w:val="005D1B7F"/>
    <w:rsid w:val="005E034F"/>
    <w:rsid w:val="005F20D7"/>
    <w:rsid w:val="005F3033"/>
    <w:rsid w:val="00604928"/>
    <w:rsid w:val="00620259"/>
    <w:rsid w:val="00625FF8"/>
    <w:rsid w:val="006565EF"/>
    <w:rsid w:val="006664EA"/>
    <w:rsid w:val="00667FCD"/>
    <w:rsid w:val="00674B35"/>
    <w:rsid w:val="00680623"/>
    <w:rsid w:val="006966D2"/>
    <w:rsid w:val="006B1582"/>
    <w:rsid w:val="006D7A97"/>
    <w:rsid w:val="006E7069"/>
    <w:rsid w:val="006F4621"/>
    <w:rsid w:val="006F6A29"/>
    <w:rsid w:val="00717ECC"/>
    <w:rsid w:val="00730BAF"/>
    <w:rsid w:val="0073113F"/>
    <w:rsid w:val="00735098"/>
    <w:rsid w:val="007407D5"/>
    <w:rsid w:val="007518DE"/>
    <w:rsid w:val="0075231E"/>
    <w:rsid w:val="007576F8"/>
    <w:rsid w:val="00786FA8"/>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6FF5"/>
    <w:rsid w:val="00892044"/>
    <w:rsid w:val="008935B3"/>
    <w:rsid w:val="008976D6"/>
    <w:rsid w:val="008B26BE"/>
    <w:rsid w:val="008B74C2"/>
    <w:rsid w:val="008D252B"/>
    <w:rsid w:val="008E7A14"/>
    <w:rsid w:val="00920A47"/>
    <w:rsid w:val="00922138"/>
    <w:rsid w:val="00931AA1"/>
    <w:rsid w:val="00935090"/>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80C3E"/>
    <w:rsid w:val="00A810A7"/>
    <w:rsid w:val="00A818BD"/>
    <w:rsid w:val="00A82722"/>
    <w:rsid w:val="00A834FC"/>
    <w:rsid w:val="00AA1C7C"/>
    <w:rsid w:val="00B03DF7"/>
    <w:rsid w:val="00B12DC6"/>
    <w:rsid w:val="00B3653F"/>
    <w:rsid w:val="00B45FD2"/>
    <w:rsid w:val="00B526F3"/>
    <w:rsid w:val="00B74E62"/>
    <w:rsid w:val="00B9110D"/>
    <w:rsid w:val="00B94627"/>
    <w:rsid w:val="00BA1D1A"/>
    <w:rsid w:val="00BB2A47"/>
    <w:rsid w:val="00BC1684"/>
    <w:rsid w:val="00BC604B"/>
    <w:rsid w:val="00BC6671"/>
    <w:rsid w:val="00BD4CD1"/>
    <w:rsid w:val="00BE0429"/>
    <w:rsid w:val="00BE11B6"/>
    <w:rsid w:val="00BE4636"/>
    <w:rsid w:val="00BF3A7B"/>
    <w:rsid w:val="00C0178A"/>
    <w:rsid w:val="00C1319D"/>
    <w:rsid w:val="00C22BE1"/>
    <w:rsid w:val="00C2576E"/>
    <w:rsid w:val="00C30168"/>
    <w:rsid w:val="00C36959"/>
    <w:rsid w:val="00C42328"/>
    <w:rsid w:val="00C55875"/>
    <w:rsid w:val="00C640FA"/>
    <w:rsid w:val="00C66FF5"/>
    <w:rsid w:val="00C81848"/>
    <w:rsid w:val="00C93B37"/>
    <w:rsid w:val="00CB2AAB"/>
    <w:rsid w:val="00CB6886"/>
    <w:rsid w:val="00CC0B89"/>
    <w:rsid w:val="00CD1132"/>
    <w:rsid w:val="00CD57C9"/>
    <w:rsid w:val="00CF0A81"/>
    <w:rsid w:val="00D0359B"/>
    <w:rsid w:val="00D44279"/>
    <w:rsid w:val="00D45C57"/>
    <w:rsid w:val="00D46E2D"/>
    <w:rsid w:val="00D819BE"/>
    <w:rsid w:val="00DA02E2"/>
    <w:rsid w:val="00DA40E5"/>
    <w:rsid w:val="00DC5563"/>
    <w:rsid w:val="00DC5A58"/>
    <w:rsid w:val="00DE730D"/>
    <w:rsid w:val="00E10C68"/>
    <w:rsid w:val="00E26D97"/>
    <w:rsid w:val="00E2792E"/>
    <w:rsid w:val="00E30D33"/>
    <w:rsid w:val="00E36E5A"/>
    <w:rsid w:val="00E55A15"/>
    <w:rsid w:val="00E5684E"/>
    <w:rsid w:val="00E7638E"/>
    <w:rsid w:val="00E854D8"/>
    <w:rsid w:val="00E92B39"/>
    <w:rsid w:val="00E95D5D"/>
    <w:rsid w:val="00EA3CBC"/>
    <w:rsid w:val="00EC1C34"/>
    <w:rsid w:val="00ED139D"/>
    <w:rsid w:val="00F00F53"/>
    <w:rsid w:val="00F3299F"/>
    <w:rsid w:val="00F37626"/>
    <w:rsid w:val="00F64DC7"/>
    <w:rsid w:val="00F7126B"/>
    <w:rsid w:val="00F7330E"/>
    <w:rsid w:val="00F7416B"/>
    <w:rsid w:val="00F7795E"/>
    <w:rsid w:val="00F811AC"/>
    <w:rsid w:val="00F85CA2"/>
    <w:rsid w:val="00F901A3"/>
    <w:rsid w:val="00FB0930"/>
    <w:rsid w:val="00FB721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7D7FD762-7558-413F-9917-7CAB45F0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90B1-011E-4066-BA93-9469F0AD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6486</Words>
  <Characters>36971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11</cp:revision>
  <cp:lastPrinted>2021-09-10T08:50:00Z</cp:lastPrinted>
  <dcterms:created xsi:type="dcterms:W3CDTF">2022-06-19T11:29:00Z</dcterms:created>
  <dcterms:modified xsi:type="dcterms:W3CDTF">2024-01-21T10:18:00Z</dcterms:modified>
</cp:coreProperties>
</file>